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606" w:rsidRDefault="00D86606" w:rsidP="00D86606">
      <w:pPr>
        <w:spacing w:after="0" w:line="240" w:lineRule="auto"/>
        <w:ind w:left="7080" w:firstLine="708"/>
        <w:jc w:val="center"/>
        <w:rPr>
          <w:rFonts w:ascii="Times New Roman" w:eastAsia="Times New Roman" w:hAnsi="Times New Roman" w:cs="Times New Roman"/>
          <w:b/>
          <w:bCs/>
          <w:color w:val="2B2B2B"/>
          <w:sz w:val="24"/>
          <w:szCs w:val="24"/>
        </w:rPr>
      </w:pPr>
      <w:r>
        <w:rPr>
          <w:rFonts w:ascii="Times New Roman" w:eastAsia="Times New Roman" w:hAnsi="Times New Roman" w:cs="Times New Roman"/>
          <w:b/>
          <w:bCs/>
          <w:color w:val="2B2B2B"/>
          <w:sz w:val="24"/>
          <w:szCs w:val="24"/>
        </w:rPr>
        <w:t>Проект</w:t>
      </w:r>
    </w:p>
    <w:p w:rsidR="00D86606" w:rsidRDefault="00D86606" w:rsidP="00D86606">
      <w:pPr>
        <w:shd w:val="clear" w:color="auto" w:fill="FFFFFF"/>
        <w:spacing w:after="0" w:line="240" w:lineRule="auto"/>
        <w:jc w:val="center"/>
        <w:rPr>
          <w:rFonts w:ascii="Times New Roman" w:eastAsia="Times New Roman" w:hAnsi="Times New Roman" w:cs="Times New Roman"/>
          <w:b/>
          <w:bCs/>
          <w:sz w:val="16"/>
          <w:szCs w:val="16"/>
        </w:rPr>
      </w:pPr>
    </w:p>
    <w:p w:rsidR="00D86606" w:rsidRDefault="00D86606" w:rsidP="00D86606">
      <w:pPr>
        <w:shd w:val="clear" w:color="auto" w:fill="FFFFFF"/>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ЗАКОН КЫРГЫЗСКОЙ РЕСПУБЛИКИ</w:t>
      </w:r>
    </w:p>
    <w:p w:rsidR="00D86606" w:rsidRDefault="00D86606" w:rsidP="00D86606">
      <w:pPr>
        <w:shd w:val="clear" w:color="auto" w:fill="FFFFFF"/>
        <w:spacing w:after="0" w:line="240" w:lineRule="auto"/>
        <w:jc w:val="center"/>
        <w:rPr>
          <w:rFonts w:ascii="Times New Roman" w:eastAsia="Times New Roman" w:hAnsi="Times New Roman" w:cs="Times New Roman"/>
          <w:sz w:val="16"/>
          <w:szCs w:val="16"/>
        </w:rPr>
      </w:pPr>
    </w:p>
    <w:p w:rsidR="00D86606" w:rsidRDefault="00D86606" w:rsidP="00D86606">
      <w:pPr>
        <w:shd w:val="clear" w:color="auto" w:fill="FFFFFF"/>
        <w:spacing w:after="0" w:line="240" w:lineRule="auto"/>
        <w:jc w:val="center"/>
        <w:rPr>
          <w:rFonts w:ascii="Times New Roman" w:eastAsia="Times New Roman" w:hAnsi="Times New Roman" w:cs="Times New Roman"/>
          <w:b/>
          <w:bCs/>
          <w:spacing w:val="5"/>
          <w:sz w:val="24"/>
          <w:szCs w:val="24"/>
        </w:rPr>
      </w:pPr>
      <w:r>
        <w:rPr>
          <w:rFonts w:ascii="Times New Roman" w:eastAsia="Times New Roman" w:hAnsi="Times New Roman" w:cs="Times New Roman"/>
          <w:b/>
          <w:bCs/>
          <w:spacing w:val="5"/>
          <w:sz w:val="24"/>
          <w:szCs w:val="24"/>
        </w:rPr>
        <w:t xml:space="preserve">О внесении изменений в некоторые законодательные акты </w:t>
      </w:r>
    </w:p>
    <w:p w:rsidR="00D86606" w:rsidRDefault="00D86606" w:rsidP="00D86606">
      <w:pPr>
        <w:shd w:val="clear" w:color="auto" w:fill="FFFFFF"/>
        <w:spacing w:after="0" w:line="240" w:lineRule="auto"/>
        <w:jc w:val="center"/>
        <w:rPr>
          <w:rFonts w:ascii="Times New Roman" w:eastAsia="Times New Roman" w:hAnsi="Times New Roman" w:cs="Times New Roman"/>
          <w:b/>
          <w:bCs/>
          <w:spacing w:val="5"/>
          <w:sz w:val="24"/>
          <w:szCs w:val="24"/>
        </w:rPr>
      </w:pPr>
      <w:r>
        <w:rPr>
          <w:rFonts w:ascii="Times New Roman" w:eastAsia="Times New Roman" w:hAnsi="Times New Roman" w:cs="Times New Roman"/>
          <w:b/>
          <w:bCs/>
          <w:spacing w:val="5"/>
          <w:sz w:val="24"/>
          <w:szCs w:val="24"/>
        </w:rPr>
        <w:t xml:space="preserve">Кыргызской Республики (Налоговый кодекс Кыргызской Республики, Закон Кыргызской Республики </w:t>
      </w:r>
      <w:r>
        <w:rPr>
          <w:rFonts w:ascii="Times New Roman" w:eastAsia="Times New Roman" w:hAnsi="Times New Roman" w:cs="Times New Roman"/>
          <w:b/>
          <w:bCs/>
          <w:sz w:val="24"/>
          <w:szCs w:val="24"/>
        </w:rPr>
        <w:t>«О тарифах страховых взносов по государственному социальному страхованию»</w:t>
      </w:r>
      <w:r>
        <w:rPr>
          <w:rFonts w:ascii="Times New Roman" w:eastAsia="Times New Roman" w:hAnsi="Times New Roman" w:cs="Times New Roman"/>
          <w:b/>
          <w:bCs/>
          <w:spacing w:val="5"/>
          <w:sz w:val="24"/>
          <w:szCs w:val="24"/>
        </w:rPr>
        <w:t xml:space="preserve">) </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
          <w:bCs/>
          <w:sz w:val="16"/>
          <w:szCs w:val="16"/>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1</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16"/>
          <w:szCs w:val="16"/>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Внести в </w:t>
      </w:r>
      <w:hyperlink r:id="rId9" w:history="1">
        <w:r w:rsidRPr="006C62EE">
          <w:rPr>
            <w:rStyle w:val="aa"/>
            <w:rFonts w:ascii="Times New Roman" w:eastAsia="Times New Roman" w:hAnsi="Times New Roman" w:cs="Times New Roman"/>
            <w:color w:val="000000" w:themeColor="text1"/>
            <w:sz w:val="24"/>
            <w:szCs w:val="24"/>
            <w:u w:val="none"/>
          </w:rPr>
          <w:t>Налоговый</w:t>
        </w:r>
      </w:hyperlink>
      <w:r>
        <w:rPr>
          <w:rFonts w:ascii="Times New Roman" w:eastAsia="Times New Roman" w:hAnsi="Times New Roman" w:cs="Times New Roman"/>
          <w:sz w:val="24"/>
          <w:szCs w:val="24"/>
        </w:rPr>
        <w:t xml:space="preserve"> кодекс Кыргызской Республики (газета «</w:t>
      </w:r>
      <w:proofErr w:type="spellStart"/>
      <w:r>
        <w:rPr>
          <w:rFonts w:ascii="Times New Roman" w:eastAsia="Times New Roman" w:hAnsi="Times New Roman" w:cs="Times New Roman"/>
          <w:sz w:val="24"/>
          <w:szCs w:val="24"/>
        </w:rPr>
        <w:t>Эркин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Тоо</w:t>
      </w:r>
      <w:proofErr w:type="spellEnd"/>
      <w:r>
        <w:rPr>
          <w:rFonts w:ascii="Times New Roman" w:eastAsia="Times New Roman" w:hAnsi="Times New Roman" w:cs="Times New Roman"/>
          <w:sz w:val="24"/>
          <w:szCs w:val="24"/>
        </w:rPr>
        <w:t>» от 22 октября 2008 года № 78-79-80-81) следующие изменения:</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Pr="00B977E9" w:rsidRDefault="00D86606" w:rsidP="00D86606">
      <w:pPr>
        <w:pStyle w:val="a9"/>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B977E9">
        <w:rPr>
          <w:rFonts w:ascii="Times New Roman" w:eastAsia="Times New Roman" w:hAnsi="Times New Roman" w:cs="Times New Roman"/>
          <w:sz w:val="24"/>
          <w:szCs w:val="24"/>
          <w:lang w:eastAsia="ru-RU"/>
        </w:rPr>
        <w:t>Часть 6 статьи 31 дополнить пунктом 8 следующего содержания:</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sidRPr="00874C4B">
        <w:rPr>
          <w:rFonts w:ascii="Times New Roman" w:eastAsia="Times New Roman" w:hAnsi="Times New Roman" w:cs="Times New Roman"/>
          <w:sz w:val="24"/>
          <w:szCs w:val="24"/>
        </w:rPr>
        <w:t>«8) налог на доходы (гонорары) адвокатов и доходы частных нотариусов».</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Часть 3 статьи 40 дополнить пунктом 8 следующего содержания:</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sidRPr="00874C4B">
        <w:rPr>
          <w:rFonts w:ascii="Times New Roman" w:eastAsia="Times New Roman" w:hAnsi="Times New Roman" w:cs="Times New Roman"/>
          <w:sz w:val="24"/>
          <w:szCs w:val="24"/>
        </w:rPr>
        <w:t>«8) налоговый режим адвокатов и частных нотариусов».</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Pr="003A0220"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Часть 2 статьи 92 дополнить пунктом 6 следующего </w:t>
      </w:r>
      <w:r w:rsidRPr="003A0220">
        <w:rPr>
          <w:rFonts w:ascii="Times New Roman" w:eastAsia="Times New Roman" w:hAnsi="Times New Roman" w:cs="Times New Roman"/>
          <w:sz w:val="24"/>
          <w:szCs w:val="24"/>
        </w:rPr>
        <w:t>содержания:</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sidRPr="00874C4B">
        <w:rPr>
          <w:rFonts w:ascii="Times New Roman" w:eastAsia="Times New Roman" w:hAnsi="Times New Roman" w:cs="Times New Roman"/>
          <w:sz w:val="24"/>
          <w:szCs w:val="24"/>
        </w:rPr>
        <w:t>«6) адвокаты и частные нотариусы Кыргызской Республики».</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Статью 161 дополнить частью 3 следующего содержания:</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sidRPr="00874C4B">
        <w:rPr>
          <w:rFonts w:ascii="Times New Roman" w:eastAsia="Times New Roman" w:hAnsi="Times New Roman" w:cs="Times New Roman"/>
          <w:sz w:val="24"/>
          <w:szCs w:val="24"/>
        </w:rPr>
        <w:t>«3. Налогоплательщиком подоходного налога не является адвокат и частный нотариус».</w:t>
      </w:r>
    </w:p>
    <w:p w:rsidR="00D86606" w:rsidRDefault="00D86606" w:rsidP="00D86606">
      <w:pPr>
        <w:pStyle w:val="a8"/>
        <w:shd w:val="clear" w:color="auto" w:fill="FFFFFF"/>
        <w:ind w:firstLine="397"/>
        <w:jc w:val="both"/>
        <w:rPr>
          <w:bCs/>
        </w:rPr>
      </w:pPr>
      <w:bookmarkStart w:id="0" w:name="st_2"/>
      <w:bookmarkEnd w:id="0"/>
      <w:r>
        <w:rPr>
          <w:bCs/>
        </w:rPr>
        <w:t>5)</w:t>
      </w:r>
      <w:r>
        <w:rPr>
          <w:b/>
          <w:bCs/>
        </w:rPr>
        <w:t xml:space="preserve"> </w:t>
      </w:r>
      <w:r>
        <w:rPr>
          <w:bCs/>
        </w:rPr>
        <w:t>Дополнить главой 60 следующего содержания:</w:t>
      </w:r>
    </w:p>
    <w:p w:rsidR="00D86606" w:rsidRPr="00874C4B" w:rsidRDefault="00D86606" w:rsidP="00D86606">
      <w:pPr>
        <w:pStyle w:val="a8"/>
        <w:shd w:val="clear" w:color="auto" w:fill="FFFFFF"/>
        <w:ind w:firstLine="397"/>
        <w:jc w:val="both"/>
      </w:pPr>
      <w:r w:rsidRPr="00874C4B">
        <w:rPr>
          <w:bCs/>
        </w:rPr>
        <w:t>«Глава 60 Налоговый режим адвокатов и частных нотариусов</w:t>
      </w: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390</w:t>
      </w:r>
      <w:r>
        <w:rPr>
          <w:rFonts w:ascii="Times New Roman" w:eastAsia="Times New Roman" w:hAnsi="Times New Roman" w:cs="Times New Roman"/>
          <w:bCs/>
          <w:color w:val="2B2B2B"/>
          <w:sz w:val="24"/>
          <w:szCs w:val="24"/>
          <w:lang w:eastAsia="ru-RU"/>
        </w:rPr>
        <w:t>.</w:t>
      </w:r>
      <w:r w:rsidRPr="00E518E5">
        <w:rPr>
          <w:rFonts w:ascii="Times New Roman" w:eastAsia="Times New Roman" w:hAnsi="Times New Roman" w:cs="Times New Roman"/>
          <w:bCs/>
          <w:color w:val="2B2B2B"/>
          <w:sz w:val="24"/>
          <w:szCs w:val="24"/>
          <w:lang w:eastAsia="ru-RU"/>
        </w:rPr>
        <w:t xml:space="preserve"> Общие положения</w:t>
      </w: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 Налоговый режим, предусмотренный настоящей главой, применяется в отношении адвокатов</w:t>
      </w:r>
      <w:r>
        <w:rPr>
          <w:rFonts w:ascii="Times New Roman" w:eastAsia="Times New Roman" w:hAnsi="Times New Roman" w:cs="Times New Roman"/>
          <w:bCs/>
          <w:color w:val="2B2B2B"/>
          <w:sz w:val="24"/>
          <w:szCs w:val="24"/>
          <w:lang w:eastAsia="ru-RU"/>
        </w:rPr>
        <w:t xml:space="preserve"> </w:t>
      </w:r>
      <w:r w:rsidRPr="00874C4B">
        <w:rPr>
          <w:rFonts w:ascii="Times New Roman" w:eastAsia="Times New Roman" w:hAnsi="Times New Roman" w:cs="Times New Roman"/>
          <w:bCs/>
          <w:color w:val="2B2B2B"/>
          <w:sz w:val="24"/>
          <w:szCs w:val="24"/>
          <w:lang w:eastAsia="ru-RU"/>
        </w:rPr>
        <w:t>и частных нотариусов</w:t>
      </w:r>
      <w:r w:rsidRPr="00E518E5">
        <w:rPr>
          <w:rFonts w:ascii="Times New Roman" w:eastAsia="Times New Roman" w:hAnsi="Times New Roman" w:cs="Times New Roman"/>
          <w:bCs/>
          <w:color w:val="2B2B2B"/>
          <w:sz w:val="24"/>
          <w:szCs w:val="24"/>
          <w:lang w:eastAsia="ru-RU"/>
        </w:rPr>
        <w:t>,</w:t>
      </w:r>
      <w:r>
        <w:rPr>
          <w:rFonts w:ascii="Times New Roman" w:eastAsia="Times New Roman" w:hAnsi="Times New Roman" w:cs="Times New Roman"/>
          <w:bCs/>
          <w:color w:val="2B2B2B"/>
          <w:sz w:val="24"/>
          <w:szCs w:val="24"/>
          <w:lang w:eastAsia="ru-RU"/>
        </w:rPr>
        <w:t xml:space="preserve"> если не выбрали режим уплаты налога на добровольном налоговом патенте</w:t>
      </w:r>
      <w:r w:rsidRPr="00E518E5">
        <w:rPr>
          <w:rFonts w:ascii="Times New Roman" w:eastAsia="Times New Roman" w:hAnsi="Times New Roman" w:cs="Times New Roman"/>
          <w:bCs/>
          <w:color w:val="2B2B2B"/>
          <w:sz w:val="24"/>
          <w:szCs w:val="24"/>
          <w:lang w:eastAsia="ru-RU"/>
        </w:rPr>
        <w:t>.</w:t>
      </w: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391</w:t>
      </w:r>
      <w:r>
        <w:rPr>
          <w:rFonts w:ascii="Times New Roman" w:eastAsia="Times New Roman" w:hAnsi="Times New Roman" w:cs="Times New Roman"/>
          <w:bCs/>
          <w:color w:val="2B2B2B"/>
          <w:sz w:val="24"/>
          <w:szCs w:val="24"/>
          <w:lang w:eastAsia="ru-RU"/>
        </w:rPr>
        <w:t>.</w:t>
      </w:r>
      <w:r w:rsidRPr="00E518E5">
        <w:rPr>
          <w:rFonts w:ascii="Times New Roman" w:eastAsia="Times New Roman" w:hAnsi="Times New Roman" w:cs="Times New Roman"/>
          <w:bCs/>
          <w:color w:val="2B2B2B"/>
          <w:sz w:val="24"/>
          <w:szCs w:val="24"/>
          <w:lang w:eastAsia="ru-RU"/>
        </w:rPr>
        <w:t xml:space="preserve"> Налоговый период</w:t>
      </w: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xml:space="preserve">1. Налоговым периодом по налогу на доходы (гонорары) адвокатов </w:t>
      </w:r>
      <w:r>
        <w:rPr>
          <w:rFonts w:ascii="Times New Roman" w:eastAsia="Times New Roman" w:hAnsi="Times New Roman" w:cs="Times New Roman"/>
          <w:bCs/>
          <w:color w:val="2B2B2B"/>
          <w:sz w:val="24"/>
          <w:szCs w:val="24"/>
          <w:lang w:eastAsia="ru-RU"/>
        </w:rPr>
        <w:t xml:space="preserve">и </w:t>
      </w:r>
      <w:r w:rsidRPr="00874C4B">
        <w:rPr>
          <w:rFonts w:ascii="Times New Roman" w:eastAsia="Times New Roman" w:hAnsi="Times New Roman" w:cs="Times New Roman"/>
          <w:bCs/>
          <w:color w:val="2B2B2B"/>
          <w:sz w:val="24"/>
          <w:szCs w:val="24"/>
          <w:lang w:eastAsia="ru-RU"/>
        </w:rPr>
        <w:t xml:space="preserve">доходы частных нотариусов </w:t>
      </w:r>
      <w:r w:rsidRPr="00E518E5">
        <w:rPr>
          <w:rFonts w:ascii="Times New Roman" w:eastAsia="Times New Roman" w:hAnsi="Times New Roman" w:cs="Times New Roman"/>
          <w:bCs/>
          <w:color w:val="2B2B2B"/>
          <w:sz w:val="24"/>
          <w:szCs w:val="24"/>
          <w:lang w:eastAsia="ru-RU"/>
        </w:rPr>
        <w:t>является календарный год.</w:t>
      </w:r>
    </w:p>
    <w:p w:rsidR="00D86606" w:rsidRPr="00874C4B"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392. Особенности налогообложения адвокатов</w:t>
      </w:r>
      <w:r>
        <w:rPr>
          <w:rFonts w:ascii="Times New Roman" w:eastAsia="Times New Roman" w:hAnsi="Times New Roman" w:cs="Times New Roman"/>
          <w:bCs/>
          <w:color w:val="2B2B2B"/>
          <w:sz w:val="24"/>
          <w:szCs w:val="24"/>
          <w:lang w:eastAsia="ru-RU"/>
        </w:rPr>
        <w:t xml:space="preserve"> </w:t>
      </w:r>
      <w:r w:rsidRPr="00874C4B">
        <w:rPr>
          <w:rFonts w:ascii="Times New Roman" w:eastAsia="Times New Roman" w:hAnsi="Times New Roman" w:cs="Times New Roman"/>
          <w:bCs/>
          <w:color w:val="2B2B2B"/>
          <w:sz w:val="24"/>
          <w:szCs w:val="24"/>
          <w:lang w:eastAsia="ru-RU"/>
        </w:rPr>
        <w:t>и частных нотариусов</w:t>
      </w:r>
    </w:p>
    <w:p w:rsidR="00D86606"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1</w:t>
      </w:r>
      <w:r w:rsidRPr="00905B2E">
        <w:rPr>
          <w:rFonts w:ascii="Times New Roman" w:eastAsia="Times New Roman" w:hAnsi="Times New Roman" w:cs="Times New Roman"/>
          <w:bCs/>
          <w:color w:val="2B2B2B"/>
          <w:sz w:val="24"/>
          <w:szCs w:val="24"/>
          <w:lang w:eastAsia="ru-RU"/>
        </w:rPr>
        <w:t>. Ставка налога с доходов (гонораров) полученных адвокатом и доходов частных нотариусов полученных в результате деятельности устанавливается в размере 2 процентов.</w:t>
      </w:r>
    </w:p>
    <w:p w:rsidR="00D86606" w:rsidRPr="00874C4B"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2</w:t>
      </w:r>
      <w:r w:rsidRPr="00E518E5">
        <w:rPr>
          <w:rFonts w:ascii="Times New Roman" w:eastAsia="Times New Roman" w:hAnsi="Times New Roman" w:cs="Times New Roman"/>
          <w:bCs/>
          <w:color w:val="2B2B2B"/>
          <w:sz w:val="24"/>
          <w:szCs w:val="24"/>
          <w:lang w:eastAsia="ru-RU"/>
        </w:rPr>
        <w:t>.</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Исчисление и уплата налога с доходов (гонораров) производится адвокатом или его налоговым агентом, и вне зависимости от избрания формы осуществления адвокатской деятельности (адвокатский кабинет, коллегия адвокатов, адвокатское бюро)</w:t>
      </w:r>
      <w:r>
        <w:rPr>
          <w:rFonts w:ascii="Times New Roman" w:eastAsia="Times New Roman" w:hAnsi="Times New Roman" w:cs="Times New Roman"/>
          <w:bCs/>
          <w:color w:val="2B2B2B"/>
          <w:sz w:val="24"/>
          <w:szCs w:val="24"/>
          <w:lang w:eastAsia="ru-RU"/>
        </w:rPr>
        <w:t xml:space="preserve">, </w:t>
      </w:r>
      <w:r w:rsidRPr="00874C4B">
        <w:rPr>
          <w:rFonts w:ascii="Times New Roman" w:eastAsia="Times New Roman" w:hAnsi="Times New Roman" w:cs="Times New Roman"/>
          <w:bCs/>
          <w:color w:val="2B2B2B"/>
          <w:sz w:val="24"/>
          <w:szCs w:val="24"/>
          <w:lang w:eastAsia="ru-RU"/>
        </w:rPr>
        <w:t>а также частным нотариусом.</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lastRenderedPageBreak/>
        <w:t>3. При исчислении налога с доходов (гонораров) адвокат и доходов частн</w:t>
      </w:r>
      <w:r>
        <w:rPr>
          <w:rFonts w:ascii="Times New Roman" w:eastAsia="Times New Roman" w:hAnsi="Times New Roman" w:cs="Times New Roman"/>
          <w:bCs/>
          <w:color w:val="2B2B2B"/>
          <w:sz w:val="24"/>
          <w:szCs w:val="24"/>
          <w:lang w:eastAsia="ru-RU"/>
        </w:rPr>
        <w:t>ый</w:t>
      </w:r>
      <w:r w:rsidRPr="00874C4B">
        <w:rPr>
          <w:rFonts w:ascii="Times New Roman" w:eastAsia="Times New Roman" w:hAnsi="Times New Roman" w:cs="Times New Roman"/>
          <w:bCs/>
          <w:color w:val="2B2B2B"/>
          <w:sz w:val="24"/>
          <w:szCs w:val="24"/>
          <w:lang w:eastAsia="ru-RU"/>
        </w:rPr>
        <w:t xml:space="preserve"> нотариус вправе произвести следующие налоговые вычеты: </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по уплате членских взносов в Адвокатуру Кыргызской Республики и Общественное объединение «Нотариальная палата»;</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по арендной плате;</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xml:space="preserve">- по коммунальным платежам; </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по оплате услуг связи;</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по приобретению мебели, оргтехники, специальной литературы, канцелярских товаров,  оплата труда наёмных работников;</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на обязательное страхование гражданско-правовой ответственности частных нотариусов;</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на специальные бланки, реестры регистраций нотариальных действий, журналы, на ведение электронного реестра;</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расходы по покупке услуг третьих лиц;</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74C4B">
        <w:rPr>
          <w:rFonts w:ascii="Times New Roman" w:eastAsia="Times New Roman" w:hAnsi="Times New Roman" w:cs="Times New Roman"/>
          <w:bCs/>
          <w:color w:val="2B2B2B"/>
          <w:sz w:val="24"/>
          <w:szCs w:val="24"/>
          <w:lang w:eastAsia="ru-RU"/>
        </w:rPr>
        <w:t>- по командировочным, транспортным расходам.</w:t>
      </w:r>
    </w:p>
    <w:p w:rsidR="00D86606" w:rsidRPr="00874C4B"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p>
    <w:p w:rsidR="00D86606" w:rsidRPr="00E518E5"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bCs/>
          <w:color w:val="2B2B2B"/>
          <w:sz w:val="24"/>
          <w:szCs w:val="24"/>
          <w:lang w:eastAsia="ru-RU"/>
        </w:rPr>
        <w:t>4</w:t>
      </w:r>
      <w:r w:rsidRPr="00E518E5">
        <w:rPr>
          <w:rFonts w:ascii="Times New Roman" w:eastAsia="Times New Roman" w:hAnsi="Times New Roman" w:cs="Times New Roman"/>
          <w:bCs/>
          <w:color w:val="2B2B2B"/>
          <w:sz w:val="24"/>
          <w:szCs w:val="24"/>
          <w:lang w:eastAsia="ru-RU"/>
        </w:rPr>
        <w:t xml:space="preserve">. Адвокат или его налоговый агент </w:t>
      </w:r>
      <w:r>
        <w:rPr>
          <w:rFonts w:ascii="Times New Roman" w:eastAsia="Times New Roman" w:hAnsi="Times New Roman" w:cs="Times New Roman"/>
          <w:bCs/>
          <w:color w:val="2B2B2B"/>
          <w:sz w:val="24"/>
          <w:szCs w:val="24"/>
          <w:lang w:eastAsia="ru-RU"/>
        </w:rPr>
        <w:t xml:space="preserve">и </w:t>
      </w:r>
      <w:r w:rsidRPr="00874C4B">
        <w:rPr>
          <w:rFonts w:ascii="Times New Roman" w:eastAsia="Times New Roman" w:hAnsi="Times New Roman" w:cs="Times New Roman"/>
          <w:bCs/>
          <w:color w:val="2B2B2B"/>
          <w:sz w:val="24"/>
          <w:szCs w:val="24"/>
          <w:lang w:eastAsia="ru-RU"/>
        </w:rPr>
        <w:t>частный нотариус</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 xml:space="preserve">при получении доходов (гонораров) от адвокатской </w:t>
      </w:r>
      <w:r>
        <w:rPr>
          <w:rFonts w:ascii="Times New Roman" w:eastAsia="Times New Roman" w:hAnsi="Times New Roman" w:cs="Times New Roman"/>
          <w:bCs/>
          <w:color w:val="2B2B2B"/>
          <w:sz w:val="24"/>
          <w:szCs w:val="24"/>
          <w:lang w:eastAsia="ru-RU"/>
        </w:rPr>
        <w:t xml:space="preserve">и доходов от частной нотариальной </w:t>
      </w:r>
      <w:r w:rsidRPr="00E518E5">
        <w:rPr>
          <w:rFonts w:ascii="Times New Roman" w:eastAsia="Times New Roman" w:hAnsi="Times New Roman" w:cs="Times New Roman"/>
          <w:bCs/>
          <w:color w:val="2B2B2B"/>
          <w:sz w:val="24"/>
          <w:szCs w:val="24"/>
          <w:lang w:eastAsia="ru-RU"/>
        </w:rPr>
        <w:t>деятельности уплачивает авансовые платежи в течение налогового периода:</w:t>
      </w:r>
    </w:p>
    <w:p w:rsidR="00D86606" w:rsidRPr="00E518E5"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не позднее 15 июля текущего года, за полученные гонорары в период с января по июнь месяц текущего года;</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 не позднее 15 января следующего года, за полученные гонорары в период с июля по декабрь месяц текущего года.</w:t>
      </w:r>
    </w:p>
    <w:p w:rsidR="00D86606" w:rsidRPr="00E518E5"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Статья. 393 Налоговая отчетность</w:t>
      </w:r>
    </w:p>
    <w:p w:rsidR="00D86606" w:rsidRPr="00E518E5" w:rsidRDefault="00D86606" w:rsidP="00D86606">
      <w:pPr>
        <w:shd w:val="clear" w:color="auto" w:fill="FFFFFF"/>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1.</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 xml:space="preserve">Адвокат или его налоговый агент </w:t>
      </w:r>
      <w:r>
        <w:rPr>
          <w:rFonts w:ascii="Times New Roman" w:eastAsia="Times New Roman" w:hAnsi="Times New Roman" w:cs="Times New Roman"/>
          <w:bCs/>
          <w:color w:val="2B2B2B"/>
          <w:sz w:val="24"/>
          <w:szCs w:val="24"/>
          <w:lang w:eastAsia="ru-RU"/>
        </w:rPr>
        <w:t xml:space="preserve">и </w:t>
      </w:r>
      <w:r w:rsidRPr="00874C4B">
        <w:rPr>
          <w:rFonts w:ascii="Times New Roman" w:eastAsia="Times New Roman" w:hAnsi="Times New Roman" w:cs="Times New Roman"/>
          <w:bCs/>
          <w:color w:val="2B2B2B"/>
          <w:sz w:val="24"/>
          <w:szCs w:val="24"/>
          <w:lang w:eastAsia="ru-RU"/>
        </w:rPr>
        <w:t>частный нотариус</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представля</w:t>
      </w:r>
      <w:r>
        <w:rPr>
          <w:rFonts w:ascii="Times New Roman" w:eastAsia="Times New Roman" w:hAnsi="Times New Roman" w:cs="Times New Roman"/>
          <w:bCs/>
          <w:color w:val="2B2B2B"/>
          <w:sz w:val="24"/>
          <w:szCs w:val="24"/>
          <w:lang w:eastAsia="ru-RU"/>
        </w:rPr>
        <w:t>ю</w:t>
      </w:r>
      <w:r w:rsidRPr="00E518E5">
        <w:rPr>
          <w:rFonts w:ascii="Times New Roman" w:eastAsia="Times New Roman" w:hAnsi="Times New Roman" w:cs="Times New Roman"/>
          <w:bCs/>
          <w:color w:val="2B2B2B"/>
          <w:sz w:val="24"/>
          <w:szCs w:val="24"/>
          <w:lang w:eastAsia="ru-RU"/>
        </w:rPr>
        <w:t>т налоговую отчетность в органы налоговой службы в соответствии с настоящей главой  Налогового Кодекса.</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E518E5">
        <w:rPr>
          <w:rFonts w:ascii="Times New Roman" w:eastAsia="Times New Roman" w:hAnsi="Times New Roman" w:cs="Times New Roman"/>
          <w:bCs/>
          <w:color w:val="2B2B2B"/>
          <w:sz w:val="24"/>
          <w:szCs w:val="24"/>
          <w:lang w:eastAsia="ru-RU"/>
        </w:rPr>
        <w:t>2.</w:t>
      </w:r>
      <w:r>
        <w:rPr>
          <w:rFonts w:ascii="Times New Roman" w:eastAsia="Times New Roman" w:hAnsi="Times New Roman" w:cs="Times New Roman"/>
          <w:bCs/>
          <w:color w:val="2B2B2B"/>
          <w:sz w:val="24"/>
          <w:szCs w:val="24"/>
          <w:lang w:eastAsia="ru-RU"/>
        </w:rPr>
        <w:t xml:space="preserve"> </w:t>
      </w:r>
      <w:proofErr w:type="gramStart"/>
      <w:r w:rsidRPr="00E518E5">
        <w:rPr>
          <w:rFonts w:ascii="Times New Roman" w:eastAsia="Times New Roman" w:hAnsi="Times New Roman" w:cs="Times New Roman"/>
          <w:bCs/>
          <w:color w:val="2B2B2B"/>
          <w:sz w:val="24"/>
          <w:szCs w:val="24"/>
          <w:lang w:eastAsia="ru-RU"/>
        </w:rPr>
        <w:t>Адвокат</w:t>
      </w:r>
      <w:r>
        <w:rPr>
          <w:rFonts w:ascii="Times New Roman" w:eastAsia="Times New Roman" w:hAnsi="Times New Roman" w:cs="Times New Roman"/>
          <w:bCs/>
          <w:color w:val="2B2B2B"/>
          <w:sz w:val="24"/>
          <w:szCs w:val="24"/>
          <w:lang w:eastAsia="ru-RU"/>
        </w:rPr>
        <w:t xml:space="preserve"> </w:t>
      </w:r>
      <w:r w:rsidRPr="00874C4B">
        <w:rPr>
          <w:rFonts w:ascii="Times New Roman" w:eastAsia="Times New Roman" w:hAnsi="Times New Roman" w:cs="Times New Roman"/>
          <w:bCs/>
          <w:color w:val="2B2B2B"/>
          <w:sz w:val="24"/>
          <w:szCs w:val="24"/>
          <w:lang w:eastAsia="ru-RU"/>
        </w:rPr>
        <w:t>и частный нотариус</w:t>
      </w:r>
      <w:r w:rsidRPr="00E518E5">
        <w:rPr>
          <w:rFonts w:ascii="Times New Roman" w:eastAsia="Times New Roman" w:hAnsi="Times New Roman" w:cs="Times New Roman"/>
          <w:bCs/>
          <w:color w:val="2B2B2B"/>
          <w:sz w:val="24"/>
          <w:szCs w:val="24"/>
          <w:lang w:eastAsia="ru-RU"/>
        </w:rPr>
        <w:t>, осуществляющи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деятельность в течени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налогового периода, и уплачивающи</w:t>
      </w:r>
      <w:r>
        <w:rPr>
          <w:rFonts w:ascii="Times New Roman" w:eastAsia="Times New Roman" w:hAnsi="Times New Roman" w:cs="Times New Roman"/>
          <w:bCs/>
          <w:color w:val="2B2B2B"/>
          <w:sz w:val="24"/>
          <w:szCs w:val="24"/>
          <w:lang w:eastAsia="ru-RU"/>
        </w:rPr>
        <w:t>е</w:t>
      </w:r>
      <w:r w:rsidRPr="00E518E5">
        <w:rPr>
          <w:rFonts w:ascii="Times New Roman" w:eastAsia="Times New Roman" w:hAnsi="Times New Roman" w:cs="Times New Roman"/>
          <w:bCs/>
          <w:color w:val="2B2B2B"/>
          <w:sz w:val="24"/>
          <w:szCs w:val="24"/>
          <w:lang w:eastAsia="ru-RU"/>
        </w:rPr>
        <w:t xml:space="preserve"> налог с доходов (гонораров) по ставке налога и в периоды указанные в статье 392 настоящего Кодекса, не освобождается от предоставления единой налоговой декларации в отношении адвокатской </w:t>
      </w:r>
      <w:r>
        <w:rPr>
          <w:rFonts w:ascii="Times New Roman" w:eastAsia="Times New Roman" w:hAnsi="Times New Roman" w:cs="Times New Roman"/>
          <w:bCs/>
          <w:color w:val="2B2B2B"/>
          <w:sz w:val="24"/>
          <w:szCs w:val="24"/>
          <w:lang w:eastAsia="ru-RU"/>
        </w:rPr>
        <w:t xml:space="preserve">и </w:t>
      </w:r>
      <w:r w:rsidRPr="00874C4B">
        <w:rPr>
          <w:rFonts w:ascii="Times New Roman" w:eastAsia="Times New Roman" w:hAnsi="Times New Roman" w:cs="Times New Roman"/>
          <w:bCs/>
          <w:color w:val="2B2B2B"/>
          <w:sz w:val="24"/>
          <w:szCs w:val="24"/>
          <w:lang w:eastAsia="ru-RU"/>
        </w:rPr>
        <w:t>частной нотариальной</w:t>
      </w:r>
      <w:r>
        <w:rPr>
          <w:rFonts w:ascii="Times New Roman" w:eastAsia="Times New Roman" w:hAnsi="Times New Roman" w:cs="Times New Roman"/>
          <w:bCs/>
          <w:color w:val="2B2B2B"/>
          <w:sz w:val="24"/>
          <w:szCs w:val="24"/>
          <w:lang w:eastAsia="ru-RU"/>
        </w:rPr>
        <w:t xml:space="preserve"> </w:t>
      </w:r>
      <w:r w:rsidRPr="00E518E5">
        <w:rPr>
          <w:rFonts w:ascii="Times New Roman" w:eastAsia="Times New Roman" w:hAnsi="Times New Roman" w:cs="Times New Roman"/>
          <w:bCs/>
          <w:color w:val="2B2B2B"/>
          <w:sz w:val="24"/>
          <w:szCs w:val="24"/>
          <w:lang w:eastAsia="ru-RU"/>
        </w:rPr>
        <w:t>деятельности, в соответствии с требованиями настоящего Кодекса, где указываются фактически полученные доходы по деятельности»</w:t>
      </w:r>
      <w:r>
        <w:rPr>
          <w:rFonts w:ascii="Times New Roman" w:eastAsia="Times New Roman" w:hAnsi="Times New Roman" w:cs="Times New Roman"/>
          <w:bCs/>
          <w:color w:val="2B2B2B"/>
          <w:sz w:val="24"/>
          <w:szCs w:val="24"/>
          <w:lang w:eastAsia="ru-RU"/>
        </w:rPr>
        <w:t>.</w:t>
      </w:r>
      <w:proofErr w:type="gramEnd"/>
    </w:p>
    <w:p w:rsidR="00D86606" w:rsidRPr="00D86606" w:rsidRDefault="00D86606" w:rsidP="00D86606">
      <w:pPr>
        <w:shd w:val="clear" w:color="auto" w:fill="FFFFFF"/>
        <w:spacing w:after="0" w:line="240" w:lineRule="auto"/>
        <w:ind w:firstLine="397"/>
        <w:jc w:val="both"/>
        <w:rPr>
          <w:rFonts w:ascii="Times New Roman" w:eastAsia="Times New Roman" w:hAnsi="Times New Roman" w:cs="Times New Roman"/>
          <w:bCs/>
          <w:color w:val="2B2B2B"/>
          <w:sz w:val="16"/>
          <w:szCs w:val="16"/>
          <w:lang w:eastAsia="ru-RU"/>
        </w:rPr>
      </w:pPr>
    </w:p>
    <w:p w:rsidR="00D86606" w:rsidRDefault="00D86606" w:rsidP="00D86606">
      <w:pPr>
        <w:shd w:val="clear" w:color="auto" w:fill="FFFFFF"/>
        <w:spacing w:after="0" w:line="240" w:lineRule="auto"/>
        <w:ind w:firstLine="708"/>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2</w:t>
      </w:r>
    </w:p>
    <w:p w:rsidR="00D86606" w:rsidRPr="00D86606" w:rsidRDefault="00D86606" w:rsidP="00D86606">
      <w:pPr>
        <w:shd w:val="clear" w:color="auto" w:fill="FFFFFF"/>
        <w:spacing w:after="0" w:line="240" w:lineRule="auto"/>
        <w:ind w:firstLine="397"/>
        <w:jc w:val="both"/>
        <w:rPr>
          <w:rFonts w:ascii="Times New Roman" w:eastAsia="Times New Roman" w:hAnsi="Times New Roman" w:cs="Times New Roman"/>
          <w:b/>
          <w:bCs/>
          <w:sz w:val="16"/>
          <w:szCs w:val="16"/>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Cs/>
          <w:sz w:val="24"/>
          <w:szCs w:val="24"/>
        </w:rPr>
        <w:t>Внести в Закон Кыргызской Республики «О тарифах страховых взносов по государственному социальному страхованию» (газета «</w:t>
      </w:r>
      <w:proofErr w:type="spellStart"/>
      <w:r>
        <w:rPr>
          <w:rFonts w:ascii="Times New Roman" w:eastAsia="Times New Roman" w:hAnsi="Times New Roman" w:cs="Times New Roman"/>
          <w:bCs/>
          <w:sz w:val="24"/>
          <w:szCs w:val="24"/>
        </w:rPr>
        <w:t>Эркин</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Тоо</w:t>
      </w:r>
      <w:proofErr w:type="spellEnd"/>
      <w:r>
        <w:rPr>
          <w:rFonts w:ascii="Times New Roman" w:eastAsia="Times New Roman" w:hAnsi="Times New Roman" w:cs="Times New Roman"/>
          <w:bCs/>
          <w:sz w:val="24"/>
          <w:szCs w:val="24"/>
        </w:rPr>
        <w:t>» от 30 января 2004 года № 8) следующее изменение:</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
          <w:bCs/>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Статью 7 дополнить частью 5 следующего содержания:</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 Адвокаты и частные нотариусы, в соответствии с законодательством об адвокатуре, адвокатской деятельности и нотариате Кыргызской Республики, уплачивают страховые взносы в размере 25 процентов, от ставки налога с дохода, предусмотренной главой 60 Налогового кодекса Кыргызской Республики, либо 25 процентов от стоимости добровольного налогового патента, если осуществляют деятельность на основе такого патента.</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Распределение сумм страховых взносов по фондам производится в соответствии с пунктом 1 настоящей статьи</w:t>
      </w:r>
      <w:proofErr w:type="gramStart"/>
      <w:r>
        <w:rPr>
          <w:rFonts w:ascii="Times New Roman" w:eastAsia="Times New Roman" w:hAnsi="Times New Roman" w:cs="Times New Roman"/>
          <w:bCs/>
          <w:sz w:val="24"/>
          <w:szCs w:val="24"/>
        </w:rPr>
        <w:t>.».</w:t>
      </w:r>
      <w:proofErr w:type="gramEnd"/>
    </w:p>
    <w:p w:rsidR="00D86606" w:rsidRDefault="00D86606" w:rsidP="00D86606">
      <w:pPr>
        <w:shd w:val="clear" w:color="auto" w:fill="FFFFFF"/>
        <w:spacing w:after="0" w:line="240" w:lineRule="auto"/>
        <w:ind w:firstLine="397"/>
        <w:jc w:val="both"/>
        <w:rPr>
          <w:rFonts w:ascii="Times New Roman" w:eastAsia="Times New Roman" w:hAnsi="Times New Roman" w:cs="Times New Roman"/>
          <w:bCs/>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b/>
          <w:sz w:val="24"/>
          <w:szCs w:val="24"/>
        </w:rPr>
      </w:pPr>
      <w:r w:rsidRPr="009E2156">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3</w:t>
      </w:r>
    </w:p>
    <w:p w:rsidR="00D86606" w:rsidRPr="009E2156" w:rsidRDefault="00D86606" w:rsidP="00D86606">
      <w:pPr>
        <w:shd w:val="clear" w:color="auto" w:fill="FFFFFF"/>
        <w:spacing w:after="0" w:line="240" w:lineRule="auto"/>
        <w:ind w:firstLine="397"/>
        <w:jc w:val="both"/>
        <w:rPr>
          <w:rFonts w:ascii="Times New Roman" w:eastAsia="Times New Roman" w:hAnsi="Times New Roman" w:cs="Times New Roman"/>
          <w:b/>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Закон вступает в силу по истечении десяти дней со дня официального опубликования.</w:t>
      </w:r>
    </w:p>
    <w:p w:rsidR="00D86606" w:rsidRPr="00760D26" w:rsidRDefault="00D86606" w:rsidP="00D86606">
      <w:pPr>
        <w:spacing w:after="0" w:line="240" w:lineRule="auto"/>
        <w:ind w:firstLine="397"/>
        <w:jc w:val="both"/>
        <w:rPr>
          <w:rFonts w:ascii="Times New Roman" w:eastAsia="Times New Roman" w:hAnsi="Times New Roman" w:cs="Times New Roman"/>
          <w:sz w:val="24"/>
          <w:szCs w:val="24"/>
        </w:rPr>
      </w:pPr>
      <w:r w:rsidRPr="00760D26">
        <w:rPr>
          <w:rFonts w:ascii="Times New Roman" w:eastAsia="Times New Roman" w:hAnsi="Times New Roman" w:cs="Times New Roman"/>
          <w:sz w:val="24"/>
          <w:szCs w:val="24"/>
        </w:rPr>
        <w:t xml:space="preserve">Правительству Кыргызской Республики </w:t>
      </w:r>
      <w:r>
        <w:rPr>
          <w:rFonts w:ascii="Times New Roman" w:eastAsia="Times New Roman" w:hAnsi="Times New Roman" w:cs="Times New Roman"/>
          <w:sz w:val="24"/>
          <w:szCs w:val="24"/>
        </w:rPr>
        <w:t xml:space="preserve">в шестимесячный срок </w:t>
      </w:r>
      <w:r w:rsidRPr="00760D26">
        <w:rPr>
          <w:rFonts w:ascii="Times New Roman" w:eastAsia="Times New Roman" w:hAnsi="Times New Roman" w:cs="Times New Roman"/>
          <w:sz w:val="24"/>
          <w:szCs w:val="24"/>
        </w:rPr>
        <w:t xml:space="preserve">привести свои </w:t>
      </w:r>
      <w:r>
        <w:rPr>
          <w:rFonts w:ascii="Times New Roman" w:eastAsia="Times New Roman" w:hAnsi="Times New Roman" w:cs="Times New Roman"/>
          <w:sz w:val="24"/>
          <w:szCs w:val="24"/>
        </w:rPr>
        <w:t>решения</w:t>
      </w:r>
      <w:r w:rsidRPr="00760D26">
        <w:rPr>
          <w:rFonts w:ascii="Times New Roman" w:eastAsia="Times New Roman" w:hAnsi="Times New Roman" w:cs="Times New Roman"/>
          <w:sz w:val="24"/>
          <w:szCs w:val="24"/>
        </w:rPr>
        <w:t xml:space="preserve"> в соответствие с настоящим Законом.</w:t>
      </w: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p w:rsidR="00D86606" w:rsidRPr="00B27BB9" w:rsidRDefault="00D86606" w:rsidP="00D86606">
      <w:pPr>
        <w:shd w:val="clear" w:color="auto" w:fill="FFFFFF"/>
        <w:spacing w:after="0" w:line="240" w:lineRule="auto"/>
        <w:ind w:firstLine="397"/>
        <w:jc w:val="both"/>
        <w:rPr>
          <w:rFonts w:ascii="Times New Roman" w:eastAsia="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4785"/>
        <w:gridCol w:w="4786"/>
      </w:tblGrid>
      <w:tr w:rsidR="00D86606" w:rsidRPr="00B27BB9" w:rsidTr="00EE0279">
        <w:tc>
          <w:tcPr>
            <w:tcW w:w="2500" w:type="pct"/>
            <w:tcMar>
              <w:top w:w="0" w:type="dxa"/>
              <w:left w:w="108" w:type="dxa"/>
              <w:bottom w:w="0" w:type="dxa"/>
              <w:right w:w="108" w:type="dxa"/>
            </w:tcMar>
            <w:hideMark/>
          </w:tcPr>
          <w:p w:rsidR="00D86606" w:rsidRPr="00B27BB9" w:rsidRDefault="00D86606" w:rsidP="00EE0279">
            <w:pPr>
              <w:spacing w:after="0" w:line="240" w:lineRule="auto"/>
              <w:rPr>
                <w:rFonts w:ascii="Times New Roman" w:eastAsia="Times New Roman" w:hAnsi="Times New Roman" w:cs="Times New Roman"/>
                <w:sz w:val="24"/>
                <w:szCs w:val="24"/>
              </w:rPr>
            </w:pPr>
            <w:r w:rsidRPr="00B27BB9">
              <w:rPr>
                <w:rFonts w:ascii="Times New Roman" w:eastAsia="Times New Roman" w:hAnsi="Times New Roman" w:cs="Times New Roman"/>
                <w:b/>
                <w:bCs/>
                <w:sz w:val="24"/>
                <w:szCs w:val="24"/>
              </w:rPr>
              <w:t>Президент</w:t>
            </w:r>
          </w:p>
          <w:p w:rsidR="00D86606" w:rsidRPr="00B27BB9" w:rsidRDefault="00D86606" w:rsidP="00EE0279">
            <w:pPr>
              <w:spacing w:after="0" w:line="240" w:lineRule="auto"/>
              <w:rPr>
                <w:rFonts w:ascii="Times New Roman" w:eastAsia="Times New Roman" w:hAnsi="Times New Roman" w:cs="Times New Roman"/>
                <w:sz w:val="24"/>
                <w:szCs w:val="24"/>
              </w:rPr>
            </w:pPr>
            <w:r w:rsidRPr="00B27BB9">
              <w:rPr>
                <w:rFonts w:ascii="Times New Roman" w:eastAsia="Times New Roman" w:hAnsi="Times New Roman" w:cs="Times New Roman"/>
                <w:b/>
                <w:bCs/>
                <w:sz w:val="24"/>
                <w:szCs w:val="24"/>
              </w:rPr>
              <w:t>Кыргызской Республики</w:t>
            </w:r>
          </w:p>
        </w:tc>
        <w:tc>
          <w:tcPr>
            <w:tcW w:w="2500" w:type="pct"/>
            <w:tcMar>
              <w:top w:w="0" w:type="dxa"/>
              <w:left w:w="108" w:type="dxa"/>
              <w:bottom w:w="0" w:type="dxa"/>
              <w:right w:w="108" w:type="dxa"/>
            </w:tcMar>
          </w:tcPr>
          <w:p w:rsidR="00D86606" w:rsidRPr="00B27BB9" w:rsidRDefault="00D86606" w:rsidP="00EE0279">
            <w:pPr>
              <w:spacing w:after="0" w:line="240" w:lineRule="auto"/>
              <w:jc w:val="right"/>
              <w:rPr>
                <w:rFonts w:ascii="Times New Roman" w:eastAsia="Times New Roman" w:hAnsi="Times New Roman" w:cs="Times New Roman"/>
                <w:sz w:val="24"/>
                <w:szCs w:val="24"/>
              </w:rPr>
            </w:pPr>
          </w:p>
        </w:tc>
      </w:tr>
    </w:tbl>
    <w:p w:rsidR="00D86606" w:rsidRDefault="00D86606" w:rsidP="00D86606">
      <w:pPr>
        <w:shd w:val="clear" w:color="auto" w:fill="FFFFFF"/>
        <w:spacing w:after="120" w:line="240" w:lineRule="auto"/>
        <w:ind w:firstLine="397"/>
        <w:jc w:val="both"/>
        <w:rPr>
          <w:rFonts w:ascii="Times New Roman" w:eastAsia="Times New Roman" w:hAnsi="Times New Roman" w:cs="Times New Roman"/>
          <w:b/>
          <w:bCs/>
          <w:color w:val="2B2B2B"/>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Pr>
        <w:spacing w:after="0" w:line="240" w:lineRule="auto"/>
        <w:jc w:val="center"/>
        <w:rPr>
          <w:rFonts w:ascii="Times New Roman" w:eastAsia="Calibri" w:hAnsi="Times New Roman" w:cs="Times New Roman"/>
          <w:b/>
          <w:sz w:val="28"/>
          <w:szCs w:val="28"/>
        </w:rPr>
      </w:pPr>
    </w:p>
    <w:p w:rsidR="00D86606" w:rsidRDefault="00D86606" w:rsidP="00D86606"/>
    <w:p w:rsidR="00D86606" w:rsidRDefault="00D86606" w:rsidP="00D86606">
      <w:pPr>
        <w:rPr>
          <w:lang w:val="ky-KG"/>
        </w:rPr>
      </w:pPr>
    </w:p>
    <w:p w:rsidR="00261D74" w:rsidRDefault="00261D74" w:rsidP="00D86606">
      <w:pPr>
        <w:rPr>
          <w:lang w:val="ky-KG"/>
        </w:rPr>
      </w:pPr>
    </w:p>
    <w:p w:rsidR="00261D74" w:rsidRDefault="00261D74" w:rsidP="00D86606">
      <w:pPr>
        <w:rPr>
          <w:lang w:val="ky-KG"/>
        </w:rPr>
      </w:pPr>
    </w:p>
    <w:p w:rsidR="00261D74" w:rsidRDefault="00261D74" w:rsidP="00D86606">
      <w:pPr>
        <w:rPr>
          <w:lang w:val="ky-KG"/>
        </w:rPr>
      </w:pPr>
    </w:p>
    <w:p w:rsidR="00261D74" w:rsidRDefault="00261D74" w:rsidP="00261D74">
      <w:pPr>
        <w:spacing w:after="0" w:line="240" w:lineRule="auto"/>
        <w:jc w:val="right"/>
        <w:rPr>
          <w:rFonts w:ascii="Times New Roman" w:hAnsi="Times New Roman" w:cs="Times New Roman"/>
          <w:b/>
          <w:sz w:val="24"/>
          <w:szCs w:val="24"/>
          <w:lang w:val="ky-KG"/>
        </w:rPr>
      </w:pPr>
      <w:proofErr w:type="spellStart"/>
      <w:r w:rsidRPr="00261D74">
        <w:rPr>
          <w:rFonts w:ascii="Times New Roman" w:hAnsi="Times New Roman" w:cs="Times New Roman"/>
          <w:b/>
          <w:sz w:val="24"/>
          <w:szCs w:val="24"/>
        </w:rPr>
        <w:lastRenderedPageBreak/>
        <w:t>Долбоор</w:t>
      </w:r>
      <w:proofErr w:type="spellEnd"/>
    </w:p>
    <w:p w:rsidR="00261D74" w:rsidRPr="00261D74" w:rsidRDefault="00261D74" w:rsidP="00261D74">
      <w:pPr>
        <w:spacing w:after="0" w:line="240" w:lineRule="auto"/>
        <w:jc w:val="right"/>
        <w:rPr>
          <w:rFonts w:ascii="Times New Roman" w:hAnsi="Times New Roman" w:cs="Times New Roman"/>
          <w:b/>
          <w:sz w:val="24"/>
          <w:szCs w:val="24"/>
          <w:lang w:val="ky-KG"/>
        </w:rPr>
      </w:pPr>
    </w:p>
    <w:p w:rsidR="00261D74" w:rsidRDefault="00261D74" w:rsidP="00261D74">
      <w:pPr>
        <w:spacing w:after="0" w:line="240" w:lineRule="auto"/>
        <w:jc w:val="center"/>
        <w:rPr>
          <w:rFonts w:ascii="Times New Roman" w:hAnsi="Times New Roman" w:cs="Times New Roman"/>
          <w:b/>
          <w:sz w:val="24"/>
          <w:szCs w:val="24"/>
          <w:lang w:val="ky-KG"/>
        </w:rPr>
      </w:pPr>
      <w:r w:rsidRPr="00261D74">
        <w:rPr>
          <w:rFonts w:ascii="Times New Roman" w:hAnsi="Times New Roman" w:cs="Times New Roman"/>
          <w:b/>
          <w:sz w:val="24"/>
          <w:szCs w:val="24"/>
        </w:rPr>
        <w:t>КЫРГЫЗ РЕСПУБЛИКАСЫНЫН МЫЙЗАМЫ</w:t>
      </w:r>
    </w:p>
    <w:p w:rsidR="00261D74" w:rsidRPr="00261D74" w:rsidRDefault="00261D74" w:rsidP="00261D74">
      <w:pPr>
        <w:spacing w:after="0" w:line="240" w:lineRule="auto"/>
        <w:jc w:val="center"/>
        <w:rPr>
          <w:rFonts w:ascii="Times New Roman" w:hAnsi="Times New Roman" w:cs="Times New Roman"/>
          <w:b/>
          <w:sz w:val="24"/>
          <w:szCs w:val="24"/>
          <w:lang w:val="ky-KG"/>
        </w:rPr>
      </w:pPr>
    </w:p>
    <w:p w:rsidR="00261D74" w:rsidRPr="00261D74" w:rsidRDefault="00261D74" w:rsidP="00261D74">
      <w:pPr>
        <w:spacing w:after="0" w:line="240" w:lineRule="auto"/>
        <w:jc w:val="center"/>
        <w:rPr>
          <w:rFonts w:ascii="Times New Roman" w:hAnsi="Times New Roman" w:cs="Times New Roman"/>
          <w:b/>
          <w:sz w:val="24"/>
          <w:szCs w:val="24"/>
        </w:rPr>
      </w:pPr>
      <w:r w:rsidRPr="00261D74">
        <w:rPr>
          <w:rFonts w:ascii="Times New Roman" w:hAnsi="Times New Roman" w:cs="Times New Roman"/>
          <w:b/>
          <w:sz w:val="24"/>
          <w:szCs w:val="24"/>
        </w:rPr>
        <w:t>«</w:t>
      </w:r>
      <w:proofErr w:type="spellStart"/>
      <w:r w:rsidRPr="00261D74">
        <w:rPr>
          <w:rFonts w:ascii="Times New Roman" w:hAnsi="Times New Roman" w:cs="Times New Roman"/>
          <w:b/>
          <w:sz w:val="24"/>
          <w:szCs w:val="24"/>
        </w:rPr>
        <w:t>Кыргыз</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Республикасынын</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айрым</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мыйзам</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актыларына</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өзгөртүүлөрдү</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киргизүү</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жөнүндө</w:t>
      </w:r>
      <w:proofErr w:type="spellEnd"/>
      <w:r w:rsidRPr="00261D74">
        <w:rPr>
          <w:rFonts w:ascii="Times New Roman" w:hAnsi="Times New Roman" w:cs="Times New Roman"/>
          <w:b/>
          <w:sz w:val="24"/>
          <w:szCs w:val="24"/>
        </w:rPr>
        <w:t>» (</w:t>
      </w:r>
      <w:proofErr w:type="spellStart"/>
      <w:r w:rsidRPr="00261D74">
        <w:rPr>
          <w:rFonts w:ascii="Times New Roman" w:hAnsi="Times New Roman" w:cs="Times New Roman"/>
          <w:b/>
          <w:sz w:val="24"/>
          <w:szCs w:val="24"/>
        </w:rPr>
        <w:t>Кыргыз</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Республикасынын</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салык</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кодекси</w:t>
      </w:r>
      <w:proofErr w:type="spellEnd"/>
      <w:r w:rsidRPr="00261D74">
        <w:rPr>
          <w:rFonts w:ascii="Times New Roman" w:hAnsi="Times New Roman" w:cs="Times New Roman"/>
          <w:b/>
          <w:sz w:val="24"/>
          <w:szCs w:val="24"/>
        </w:rPr>
        <w:t>, «</w:t>
      </w:r>
      <w:proofErr w:type="spellStart"/>
      <w:r w:rsidRPr="00261D74">
        <w:rPr>
          <w:rFonts w:ascii="Times New Roman" w:hAnsi="Times New Roman" w:cs="Times New Roman"/>
          <w:b/>
          <w:sz w:val="24"/>
          <w:szCs w:val="24"/>
        </w:rPr>
        <w:t>Мамлекеттик</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социалдык</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камсыздандыруу</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боюнча</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камсыздандыруу</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төгүмдөрүнү</w:t>
      </w:r>
      <w:proofErr w:type="gramStart"/>
      <w:r w:rsidRPr="00261D74">
        <w:rPr>
          <w:rFonts w:ascii="Times New Roman" w:hAnsi="Times New Roman" w:cs="Times New Roman"/>
          <w:b/>
          <w:sz w:val="24"/>
          <w:szCs w:val="24"/>
        </w:rPr>
        <w:t>н</w:t>
      </w:r>
      <w:proofErr w:type="spellEnd"/>
      <w:proofErr w:type="gram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тарифтери</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жөнүндө</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Кыргыз</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Республикасынын</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мыйзамы</w:t>
      </w:r>
      <w:proofErr w:type="spellEnd"/>
      <w:r w:rsidRPr="00261D74">
        <w:rPr>
          <w:rFonts w:ascii="Times New Roman" w:hAnsi="Times New Roman" w:cs="Times New Roman"/>
          <w:b/>
          <w:sz w:val="24"/>
          <w:szCs w:val="24"/>
        </w:rPr>
        <w:t>)</w:t>
      </w:r>
    </w:p>
    <w:p w:rsidR="00261D74" w:rsidRDefault="00261D74" w:rsidP="00261D74">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rPr>
        <w:t>1-берене</w:t>
      </w:r>
    </w:p>
    <w:p w:rsidR="00261D74" w:rsidRPr="00261D74" w:rsidRDefault="00261D74" w:rsidP="00261D74">
      <w:pPr>
        <w:spacing w:after="0" w:line="240" w:lineRule="auto"/>
        <w:ind w:firstLine="708"/>
        <w:jc w:val="both"/>
        <w:rPr>
          <w:rFonts w:ascii="Times New Roman" w:hAnsi="Times New Roman" w:cs="Times New Roman"/>
          <w:b/>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proofErr w:type="spellStart"/>
      <w:r w:rsidRPr="00261D74">
        <w:rPr>
          <w:rFonts w:ascii="Times New Roman" w:hAnsi="Times New Roman" w:cs="Times New Roman"/>
          <w:sz w:val="24"/>
          <w:szCs w:val="24"/>
        </w:rPr>
        <w:t>Кыргыз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Республикасынын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кодексине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Эркин-Тоо</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гезити</w:t>
      </w:r>
      <w:proofErr w:type="spellEnd"/>
      <w:r w:rsidRPr="00261D74">
        <w:rPr>
          <w:rFonts w:ascii="Times New Roman" w:hAnsi="Times New Roman" w:cs="Times New Roman"/>
          <w:sz w:val="24"/>
          <w:szCs w:val="24"/>
        </w:rPr>
        <w:t xml:space="preserve"> 2008-жылдын 22-октябры № 78-79-80-81)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өзгөртүүлө</w:t>
      </w:r>
      <w:proofErr w:type="gramStart"/>
      <w:r w:rsidRPr="00261D74">
        <w:rPr>
          <w:rFonts w:ascii="Times New Roman" w:hAnsi="Times New Roman" w:cs="Times New Roman"/>
          <w:sz w:val="24"/>
          <w:szCs w:val="24"/>
        </w:rPr>
        <w:t>р</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киргизилсин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1) 31-берененин 6-бөлүгү төмөнкүдөй мазмундагы 8-пункт менен толукталсын:</w:t>
      </w:r>
    </w:p>
    <w:p w:rsidR="00261D74" w:rsidRPr="00261D74" w:rsidRDefault="00261D74" w:rsidP="00261D74">
      <w:pPr>
        <w:spacing w:after="0" w:line="240" w:lineRule="auto"/>
        <w:jc w:val="both"/>
        <w:rPr>
          <w:rFonts w:ascii="Times New Roman" w:hAnsi="Times New Roman" w:cs="Times New Roman"/>
          <w:sz w:val="24"/>
          <w:szCs w:val="24"/>
        </w:rPr>
      </w:pPr>
      <w:r w:rsidRPr="00261D74">
        <w:rPr>
          <w:rFonts w:ascii="Times New Roman" w:hAnsi="Times New Roman" w:cs="Times New Roman"/>
          <w:sz w:val="24"/>
          <w:szCs w:val="24"/>
        </w:rPr>
        <w:t xml:space="preserve">«8) </w:t>
      </w:r>
      <w:proofErr w:type="spellStart"/>
      <w:r w:rsidRPr="00261D74">
        <w:rPr>
          <w:rFonts w:ascii="Times New Roman" w:hAnsi="Times New Roman" w:cs="Times New Roman"/>
          <w:sz w:val="24"/>
          <w:szCs w:val="24"/>
        </w:rPr>
        <w:t>адвокаттардын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кирешесине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гонорарына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кирешесине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2) 40-берененин 3-бөлүгү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мазмундагы</w:t>
      </w:r>
      <w:proofErr w:type="spellEnd"/>
      <w:r w:rsidRPr="00261D74">
        <w:rPr>
          <w:rFonts w:ascii="Times New Roman" w:hAnsi="Times New Roman" w:cs="Times New Roman"/>
          <w:sz w:val="24"/>
          <w:szCs w:val="24"/>
        </w:rPr>
        <w:t xml:space="preserve"> 8-пункт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толукталсын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jc w:val="both"/>
        <w:rPr>
          <w:rFonts w:ascii="Times New Roman" w:hAnsi="Times New Roman" w:cs="Times New Roman"/>
          <w:sz w:val="24"/>
          <w:szCs w:val="24"/>
        </w:rPr>
      </w:pPr>
      <w:r w:rsidRPr="00261D74">
        <w:rPr>
          <w:rFonts w:ascii="Times New Roman" w:hAnsi="Times New Roman" w:cs="Times New Roman"/>
          <w:sz w:val="24"/>
          <w:szCs w:val="24"/>
        </w:rPr>
        <w:t xml:space="preserve">«8) </w:t>
      </w:r>
      <w:proofErr w:type="spellStart"/>
      <w:r w:rsidRPr="00261D74">
        <w:rPr>
          <w:rFonts w:ascii="Times New Roman" w:hAnsi="Times New Roman" w:cs="Times New Roman"/>
          <w:sz w:val="24"/>
          <w:szCs w:val="24"/>
        </w:rPr>
        <w:t>адвокаттардын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режими</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3) 92-берененин 2-бөлүгү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мазмундагы</w:t>
      </w:r>
      <w:proofErr w:type="spellEnd"/>
      <w:r w:rsidRPr="00261D74">
        <w:rPr>
          <w:rFonts w:ascii="Times New Roman" w:hAnsi="Times New Roman" w:cs="Times New Roman"/>
          <w:sz w:val="24"/>
          <w:szCs w:val="24"/>
        </w:rPr>
        <w:t xml:space="preserve"> 6-пункт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толукталсын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jc w:val="both"/>
        <w:rPr>
          <w:rFonts w:ascii="Times New Roman" w:hAnsi="Times New Roman" w:cs="Times New Roman"/>
          <w:sz w:val="24"/>
          <w:szCs w:val="24"/>
        </w:rPr>
      </w:pPr>
      <w:r w:rsidRPr="00261D74">
        <w:rPr>
          <w:rFonts w:ascii="Times New Roman" w:hAnsi="Times New Roman" w:cs="Times New Roman"/>
          <w:sz w:val="24"/>
          <w:szCs w:val="24"/>
        </w:rPr>
        <w:t xml:space="preserve">«6) </w:t>
      </w:r>
      <w:proofErr w:type="spellStart"/>
      <w:r w:rsidRPr="00261D74">
        <w:rPr>
          <w:rFonts w:ascii="Times New Roman" w:hAnsi="Times New Roman" w:cs="Times New Roman"/>
          <w:sz w:val="24"/>
          <w:szCs w:val="24"/>
        </w:rPr>
        <w:t>Кыргыз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Республикасынын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адвокаттары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нотариустары</w:t>
      </w:r>
      <w:proofErr w:type="spell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4) 161-берене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мазмундагы</w:t>
      </w:r>
      <w:proofErr w:type="spellEnd"/>
      <w:r w:rsidRPr="00261D74">
        <w:rPr>
          <w:rFonts w:ascii="Times New Roman" w:hAnsi="Times New Roman" w:cs="Times New Roman"/>
          <w:sz w:val="24"/>
          <w:szCs w:val="24"/>
        </w:rPr>
        <w:t xml:space="preserve"> 3-бөлүк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толукталсын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jc w:val="both"/>
        <w:rPr>
          <w:rFonts w:ascii="Times New Roman" w:hAnsi="Times New Roman" w:cs="Times New Roman"/>
          <w:sz w:val="24"/>
          <w:szCs w:val="24"/>
        </w:rPr>
      </w:pPr>
      <w:r w:rsidRPr="00261D74">
        <w:rPr>
          <w:rFonts w:ascii="Times New Roman" w:hAnsi="Times New Roman" w:cs="Times New Roman"/>
          <w:sz w:val="24"/>
          <w:szCs w:val="24"/>
        </w:rPr>
        <w:t xml:space="preserve">«3. </w:t>
      </w:r>
      <w:proofErr w:type="spellStart"/>
      <w:r w:rsidRPr="00261D74">
        <w:rPr>
          <w:rFonts w:ascii="Times New Roman" w:hAnsi="Times New Roman" w:cs="Times New Roman"/>
          <w:sz w:val="24"/>
          <w:szCs w:val="24"/>
        </w:rPr>
        <w:t>Киреше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салыгын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төлөөчүлө</w:t>
      </w:r>
      <w:proofErr w:type="gramStart"/>
      <w:r w:rsidRPr="00261D74">
        <w:rPr>
          <w:rFonts w:ascii="Times New Roman" w:hAnsi="Times New Roman" w:cs="Times New Roman"/>
          <w:sz w:val="24"/>
          <w:szCs w:val="24"/>
        </w:rPr>
        <w:t>р</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болуп</w:t>
      </w:r>
      <w:proofErr w:type="spellEnd"/>
      <w:r w:rsidRPr="00261D74">
        <w:rPr>
          <w:rFonts w:ascii="Times New Roman" w:hAnsi="Times New Roman" w:cs="Times New Roman"/>
          <w:sz w:val="24"/>
          <w:szCs w:val="24"/>
        </w:rPr>
        <w:t xml:space="preserve">  адвокат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нотариус </w:t>
      </w:r>
      <w:proofErr w:type="spellStart"/>
      <w:r w:rsidRPr="00261D74">
        <w:rPr>
          <w:rFonts w:ascii="Times New Roman" w:hAnsi="Times New Roman" w:cs="Times New Roman"/>
          <w:sz w:val="24"/>
          <w:szCs w:val="24"/>
        </w:rPr>
        <w:t>эсептелбейт</w:t>
      </w:r>
      <w:proofErr w:type="spell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5)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мазмундагы</w:t>
      </w:r>
      <w:proofErr w:type="spellEnd"/>
      <w:r w:rsidRPr="00261D74">
        <w:rPr>
          <w:rFonts w:ascii="Times New Roman" w:hAnsi="Times New Roman" w:cs="Times New Roman"/>
          <w:sz w:val="24"/>
          <w:szCs w:val="24"/>
        </w:rPr>
        <w:t xml:space="preserve"> 60-глава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толукталсын</w:t>
      </w:r>
      <w:proofErr w:type="spellEnd"/>
      <w:r w:rsidRPr="00261D74">
        <w:rPr>
          <w:rFonts w:ascii="Times New Roman" w:hAnsi="Times New Roman" w:cs="Times New Roman"/>
          <w:sz w:val="24"/>
          <w:szCs w:val="24"/>
        </w:rPr>
        <w:t>:</w:t>
      </w:r>
    </w:p>
    <w:p w:rsidR="00261D74" w:rsidRDefault="00261D74" w:rsidP="00261D74">
      <w:pPr>
        <w:spacing w:after="0" w:line="240" w:lineRule="auto"/>
        <w:rPr>
          <w:rFonts w:ascii="Times New Roman" w:hAnsi="Times New Roman" w:cs="Times New Roman"/>
          <w:sz w:val="24"/>
          <w:szCs w:val="24"/>
          <w:lang w:val="ky-KG"/>
        </w:rPr>
      </w:pPr>
    </w:p>
    <w:p w:rsidR="00261D74" w:rsidRDefault="00261D74" w:rsidP="00261D74">
      <w:pPr>
        <w:spacing w:after="0" w:line="240" w:lineRule="auto"/>
        <w:ind w:firstLine="708"/>
        <w:rPr>
          <w:rFonts w:ascii="Times New Roman" w:hAnsi="Times New Roman" w:cs="Times New Roman"/>
          <w:sz w:val="24"/>
          <w:szCs w:val="24"/>
          <w:lang w:val="ky-KG"/>
        </w:rPr>
      </w:pPr>
      <w:r w:rsidRPr="00261D74">
        <w:rPr>
          <w:rFonts w:ascii="Times New Roman" w:hAnsi="Times New Roman" w:cs="Times New Roman"/>
          <w:sz w:val="24"/>
          <w:szCs w:val="24"/>
        </w:rPr>
        <w:t>«60-глава</w:t>
      </w:r>
      <w:r>
        <w:rPr>
          <w:rFonts w:ascii="Times New Roman" w:hAnsi="Times New Roman" w:cs="Times New Roman"/>
          <w:sz w:val="24"/>
          <w:szCs w:val="24"/>
          <w:lang w:val="ky-KG"/>
        </w:rPr>
        <w:t xml:space="preserve"> </w:t>
      </w:r>
      <w:proofErr w:type="spellStart"/>
      <w:r w:rsidRPr="00261D74">
        <w:rPr>
          <w:rFonts w:ascii="Times New Roman" w:hAnsi="Times New Roman" w:cs="Times New Roman"/>
          <w:sz w:val="24"/>
          <w:szCs w:val="24"/>
        </w:rPr>
        <w:t>Адвокаттардын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режими</w:t>
      </w:r>
      <w:proofErr w:type="spellEnd"/>
    </w:p>
    <w:p w:rsidR="00261D74" w:rsidRPr="00261D74" w:rsidRDefault="00261D74" w:rsidP="00261D74">
      <w:pPr>
        <w:spacing w:after="0" w:line="240" w:lineRule="auto"/>
        <w:ind w:firstLine="708"/>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390-берене. </w:t>
      </w:r>
      <w:proofErr w:type="spellStart"/>
      <w:r w:rsidRPr="00261D74">
        <w:rPr>
          <w:rFonts w:ascii="Times New Roman" w:hAnsi="Times New Roman" w:cs="Times New Roman"/>
          <w:sz w:val="24"/>
          <w:szCs w:val="24"/>
        </w:rPr>
        <w:t>Жалпы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жоболор</w:t>
      </w:r>
      <w:proofErr w:type="spellEnd"/>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jc w:val="both"/>
        <w:rPr>
          <w:rFonts w:ascii="Times New Roman" w:hAnsi="Times New Roman" w:cs="Times New Roman"/>
          <w:sz w:val="24"/>
          <w:szCs w:val="24"/>
          <w:lang w:val="ky-KG"/>
        </w:rPr>
      </w:pPr>
      <w:proofErr w:type="spellStart"/>
      <w:r w:rsidRPr="00261D74">
        <w:rPr>
          <w:rFonts w:ascii="Times New Roman" w:hAnsi="Times New Roman" w:cs="Times New Roman"/>
          <w:sz w:val="24"/>
          <w:szCs w:val="24"/>
        </w:rPr>
        <w:t>Ушул</w:t>
      </w:r>
      <w:proofErr w:type="spellEnd"/>
      <w:r w:rsidRPr="00261D74">
        <w:rPr>
          <w:rFonts w:ascii="Times New Roman" w:hAnsi="Times New Roman" w:cs="Times New Roman"/>
          <w:sz w:val="24"/>
          <w:szCs w:val="24"/>
        </w:rPr>
        <w:t xml:space="preserve"> глава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каралган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режими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эгерде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ыктыярдуу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патентинде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режимин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тандабаса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адвокаттарга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нотариустарга</w:t>
      </w:r>
      <w:proofErr w:type="spellEnd"/>
      <w:r w:rsidRPr="00261D74">
        <w:rPr>
          <w:rFonts w:ascii="Times New Roman" w:hAnsi="Times New Roman" w:cs="Times New Roman"/>
          <w:sz w:val="24"/>
          <w:szCs w:val="24"/>
        </w:rPr>
        <w:t xml:space="preserve"> карата </w:t>
      </w:r>
      <w:proofErr w:type="spellStart"/>
      <w:r w:rsidRPr="00261D74">
        <w:rPr>
          <w:rFonts w:ascii="Times New Roman" w:hAnsi="Times New Roman" w:cs="Times New Roman"/>
          <w:sz w:val="24"/>
          <w:szCs w:val="24"/>
        </w:rPr>
        <w:t>колдонулат</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391-берене.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мезгили</w:t>
      </w:r>
      <w:proofErr w:type="spellEnd"/>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1.</w:t>
      </w:r>
      <w:r w:rsidRPr="00261D74">
        <w:rPr>
          <w:sz w:val="24"/>
          <w:szCs w:val="24"/>
          <w:lang w:val="ky-KG"/>
        </w:rPr>
        <w:t xml:space="preserve"> </w:t>
      </w:r>
      <w:r w:rsidRPr="00261D74">
        <w:rPr>
          <w:rFonts w:ascii="Times New Roman" w:hAnsi="Times New Roman" w:cs="Times New Roman"/>
          <w:sz w:val="24"/>
          <w:szCs w:val="24"/>
          <w:lang w:val="ky-KG"/>
        </w:rPr>
        <w:t xml:space="preserve">Адвокаттардын жана жеке нотариустардын кирешелерине салык боюнча салык мезгили болуп календардык жыл эсептелинет. </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392-берене. </w:t>
      </w:r>
      <w:proofErr w:type="spellStart"/>
      <w:r w:rsidRPr="00261D74">
        <w:rPr>
          <w:rFonts w:ascii="Times New Roman" w:hAnsi="Times New Roman" w:cs="Times New Roman"/>
          <w:sz w:val="24"/>
          <w:szCs w:val="24"/>
        </w:rPr>
        <w:t>Адвокаттарга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салуунун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өзгөчөлүктө</w:t>
      </w:r>
      <w:proofErr w:type="gramStart"/>
      <w:r w:rsidRPr="00261D74">
        <w:rPr>
          <w:rFonts w:ascii="Times New Roman" w:hAnsi="Times New Roman" w:cs="Times New Roman"/>
          <w:sz w:val="24"/>
          <w:szCs w:val="24"/>
        </w:rPr>
        <w:t>р</w:t>
      </w:r>
      <w:proofErr w:type="gramEnd"/>
      <w:r w:rsidRPr="00261D74">
        <w:rPr>
          <w:rFonts w:ascii="Times New Roman" w:hAnsi="Times New Roman" w:cs="Times New Roman"/>
          <w:sz w:val="24"/>
          <w:szCs w:val="24"/>
        </w:rPr>
        <w:t>ү</w:t>
      </w:r>
      <w:proofErr w:type="spellEnd"/>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1. Адвокат </w:t>
      </w:r>
      <w:proofErr w:type="spellStart"/>
      <w:r w:rsidRPr="00261D74">
        <w:rPr>
          <w:rFonts w:ascii="Times New Roman" w:hAnsi="Times New Roman" w:cs="Times New Roman"/>
          <w:sz w:val="24"/>
          <w:szCs w:val="24"/>
        </w:rPr>
        <w:t>тарабынан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алынган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кирешелердин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ишмердүүлүгүнү</w:t>
      </w:r>
      <w:proofErr w:type="gramStart"/>
      <w:r w:rsidRPr="00261D74">
        <w:rPr>
          <w:rFonts w:ascii="Times New Roman" w:hAnsi="Times New Roman" w:cs="Times New Roman"/>
          <w:sz w:val="24"/>
          <w:szCs w:val="24"/>
        </w:rPr>
        <w:t>н</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жыйынтыгында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алынган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кирешелеринин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салыгынын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ставкасы</w:t>
      </w:r>
      <w:proofErr w:type="spellEnd"/>
      <w:r w:rsidRPr="00261D74">
        <w:rPr>
          <w:rFonts w:ascii="Times New Roman" w:hAnsi="Times New Roman" w:cs="Times New Roman"/>
          <w:sz w:val="24"/>
          <w:szCs w:val="24"/>
        </w:rPr>
        <w:t xml:space="preserve"> 2 </w:t>
      </w:r>
      <w:proofErr w:type="spellStart"/>
      <w:r w:rsidRPr="00261D74">
        <w:rPr>
          <w:rFonts w:ascii="Times New Roman" w:hAnsi="Times New Roman" w:cs="Times New Roman"/>
          <w:sz w:val="24"/>
          <w:szCs w:val="24"/>
        </w:rPr>
        <w:t>пайыз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өлчөмүндө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белгиленет</w:t>
      </w:r>
      <w:proofErr w:type="spell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2. Кирешелерден (гонорардан) салыкты эсептөө жана төлөө адвокаттык ишти, ошондой эле жеке нотариус тарабынан ишмердүүлүгүн жүзөгө ашыруунун формасына карабастан (адвокаттык кабинет, адвокаттардын коллегиясы, адвокаттык бюро) адвокат же анын салык агенти менен жүргүзүлөт.</w:t>
      </w:r>
    </w:p>
    <w:p w:rsidR="00261D74" w:rsidRPr="00261D74" w:rsidRDefault="00261D74" w:rsidP="00261D74">
      <w:pPr>
        <w:spacing w:after="0" w:line="240" w:lineRule="auto"/>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3. </w:t>
      </w:r>
      <w:proofErr w:type="spellStart"/>
      <w:r w:rsidRPr="00261D74">
        <w:rPr>
          <w:rFonts w:ascii="Times New Roman" w:hAnsi="Times New Roman" w:cs="Times New Roman"/>
          <w:sz w:val="24"/>
          <w:szCs w:val="24"/>
        </w:rPr>
        <w:t>Адвокаттардын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кирешелеринен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гонорардан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салыкты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эсептөөдө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нотариус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салыктык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чыгарып</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салууларды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жүргүзүүгө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укуктуу</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Кыргыз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Республикасынын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адвокатурасына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Нотариалдык</w:t>
      </w:r>
      <w:proofErr w:type="spellEnd"/>
      <w:r w:rsidRPr="00261D74">
        <w:rPr>
          <w:rFonts w:ascii="Times New Roman" w:hAnsi="Times New Roman" w:cs="Times New Roman"/>
          <w:sz w:val="24"/>
          <w:szCs w:val="24"/>
        </w:rPr>
        <w:t xml:space="preserve"> палата» </w:t>
      </w:r>
      <w:proofErr w:type="spellStart"/>
      <w:r w:rsidRPr="00261D74">
        <w:rPr>
          <w:rFonts w:ascii="Times New Roman" w:hAnsi="Times New Roman" w:cs="Times New Roman"/>
          <w:sz w:val="24"/>
          <w:szCs w:val="24"/>
        </w:rPr>
        <w:t>Коомдук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бирикмесине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мүчөлүк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төгүмдөрдү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ижара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төлөмү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коммуналдык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төлөмдө</w:t>
      </w:r>
      <w:proofErr w:type="gramStart"/>
      <w:r w:rsidRPr="00261D74">
        <w:rPr>
          <w:rFonts w:ascii="Times New Roman" w:hAnsi="Times New Roman" w:cs="Times New Roman"/>
          <w:sz w:val="24"/>
          <w:szCs w:val="24"/>
        </w:rPr>
        <w:t>р</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lastRenderedPageBreak/>
        <w:t xml:space="preserve">- </w:t>
      </w:r>
      <w:proofErr w:type="spellStart"/>
      <w:r w:rsidRPr="00261D74">
        <w:rPr>
          <w:rFonts w:ascii="Times New Roman" w:hAnsi="Times New Roman" w:cs="Times New Roman"/>
          <w:sz w:val="24"/>
          <w:szCs w:val="24"/>
        </w:rPr>
        <w:t>байланыш</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кызматтарын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эмеректерди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иш</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техникасын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атайын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адабиятты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кеӊсе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товарларын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сатып</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жалданма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жумушчулардын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эмгегин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төлөө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нотариустардын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жарандык-укуктук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жоопкерчилигин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милдеттүү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камсыздандырууга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атайын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бланктарга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нотариалдык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аракеттерди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каттоонун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реестрине</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журналдарга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электрондук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реестрди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жүргүзүүгө</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w:t>
      </w:r>
      <w:proofErr w:type="gramStart"/>
      <w:r w:rsidRPr="00261D74">
        <w:rPr>
          <w:rFonts w:ascii="Times New Roman" w:hAnsi="Times New Roman" w:cs="Times New Roman"/>
          <w:sz w:val="24"/>
          <w:szCs w:val="24"/>
        </w:rPr>
        <w:t>ч</w:t>
      </w:r>
      <w:proofErr w:type="gramEnd"/>
      <w:r w:rsidRPr="00261D74">
        <w:rPr>
          <w:rFonts w:ascii="Times New Roman" w:hAnsi="Times New Roman" w:cs="Times New Roman"/>
          <w:sz w:val="24"/>
          <w:szCs w:val="24"/>
        </w:rPr>
        <w:t>үнчү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жактардын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кызматтарын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сатып</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чыгымдар</w:t>
      </w:r>
      <w:proofErr w:type="spellEnd"/>
      <w:r w:rsidRPr="00261D74">
        <w:rPr>
          <w:rFonts w:ascii="Times New Roman" w:hAnsi="Times New Roman" w:cs="Times New Roman"/>
          <w:sz w:val="24"/>
          <w:szCs w:val="24"/>
        </w:rPr>
        <w:t xml:space="preserve">; </w:t>
      </w: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иш</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сапарлар</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транспорттук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чыгымдар</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4. Адвокат же анын салык агенти  жана жеке нотариус адвокаттык жана жеке нотариалдык иштен кирешени алууда салык мезгилинин ичинде авансылык төлөмдү төлөйт:</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w:t>
      </w:r>
      <w:proofErr w:type="gramStart"/>
      <w:r w:rsidRPr="00261D74">
        <w:rPr>
          <w:rFonts w:ascii="Times New Roman" w:hAnsi="Times New Roman" w:cs="Times New Roman"/>
          <w:sz w:val="24"/>
          <w:szCs w:val="24"/>
        </w:rPr>
        <w:t>ст</w:t>
      </w:r>
      <w:proofErr w:type="gramEnd"/>
      <w:r w:rsidRPr="00261D74">
        <w:rPr>
          <w:rFonts w:ascii="Times New Roman" w:hAnsi="Times New Roman" w:cs="Times New Roman"/>
          <w:sz w:val="24"/>
          <w:szCs w:val="24"/>
        </w:rPr>
        <w:t>үбүздөгү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жылдын</w:t>
      </w:r>
      <w:proofErr w:type="spellEnd"/>
      <w:r w:rsidRPr="00261D74">
        <w:rPr>
          <w:rFonts w:ascii="Times New Roman" w:hAnsi="Times New Roman" w:cs="Times New Roman"/>
          <w:sz w:val="24"/>
          <w:szCs w:val="24"/>
        </w:rPr>
        <w:t xml:space="preserve"> 15-июлунан </w:t>
      </w:r>
      <w:proofErr w:type="spellStart"/>
      <w:r w:rsidRPr="00261D74">
        <w:rPr>
          <w:rFonts w:ascii="Times New Roman" w:hAnsi="Times New Roman" w:cs="Times New Roman"/>
          <w:sz w:val="24"/>
          <w:szCs w:val="24"/>
        </w:rPr>
        <w:t>кечиктирбестен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алынган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гонорарлар</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үчүн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үстүбүздөгү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жылдын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январынан</w:t>
      </w:r>
      <w:proofErr w:type="spellEnd"/>
      <w:r w:rsidRPr="00261D74">
        <w:rPr>
          <w:rFonts w:ascii="Times New Roman" w:hAnsi="Times New Roman" w:cs="Times New Roman"/>
          <w:sz w:val="24"/>
          <w:szCs w:val="24"/>
        </w:rPr>
        <w:t xml:space="preserve"> июнь </w:t>
      </w:r>
      <w:proofErr w:type="spellStart"/>
      <w:r w:rsidRPr="00261D74">
        <w:rPr>
          <w:rFonts w:ascii="Times New Roman" w:hAnsi="Times New Roman" w:cs="Times New Roman"/>
          <w:sz w:val="24"/>
          <w:szCs w:val="24"/>
        </w:rPr>
        <w:t>айына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чейин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кийинки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жылдын</w:t>
      </w:r>
      <w:proofErr w:type="spellEnd"/>
      <w:r w:rsidRPr="00261D74">
        <w:rPr>
          <w:rFonts w:ascii="Times New Roman" w:hAnsi="Times New Roman" w:cs="Times New Roman"/>
          <w:sz w:val="24"/>
          <w:szCs w:val="24"/>
        </w:rPr>
        <w:t xml:space="preserve"> 15-январынан </w:t>
      </w:r>
      <w:proofErr w:type="spellStart"/>
      <w:r w:rsidRPr="00261D74">
        <w:rPr>
          <w:rFonts w:ascii="Times New Roman" w:hAnsi="Times New Roman" w:cs="Times New Roman"/>
          <w:sz w:val="24"/>
          <w:szCs w:val="24"/>
        </w:rPr>
        <w:t>кечиктирбестен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алынган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гонорарлар</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үчүн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ү</w:t>
      </w:r>
      <w:proofErr w:type="gramStart"/>
      <w:r w:rsidRPr="00261D74">
        <w:rPr>
          <w:rFonts w:ascii="Times New Roman" w:hAnsi="Times New Roman" w:cs="Times New Roman"/>
          <w:sz w:val="24"/>
          <w:szCs w:val="24"/>
        </w:rPr>
        <w:t>ст</w:t>
      </w:r>
      <w:proofErr w:type="gramEnd"/>
      <w:r w:rsidRPr="00261D74">
        <w:rPr>
          <w:rFonts w:ascii="Times New Roman" w:hAnsi="Times New Roman" w:cs="Times New Roman"/>
          <w:sz w:val="24"/>
          <w:szCs w:val="24"/>
        </w:rPr>
        <w:t>үбүздөгү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жылдын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июулунан</w:t>
      </w:r>
      <w:proofErr w:type="spellEnd"/>
      <w:r w:rsidRPr="00261D74">
        <w:rPr>
          <w:rFonts w:ascii="Times New Roman" w:hAnsi="Times New Roman" w:cs="Times New Roman"/>
          <w:sz w:val="24"/>
          <w:szCs w:val="24"/>
        </w:rPr>
        <w:t xml:space="preserve"> декабрь </w:t>
      </w:r>
      <w:proofErr w:type="spellStart"/>
      <w:r w:rsidRPr="00261D74">
        <w:rPr>
          <w:rFonts w:ascii="Times New Roman" w:hAnsi="Times New Roman" w:cs="Times New Roman"/>
          <w:sz w:val="24"/>
          <w:szCs w:val="24"/>
        </w:rPr>
        <w:t>айына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чейин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p>
    <w:p w:rsidR="00261D74" w:rsidRPr="00261D74" w:rsidRDefault="00261D74" w:rsidP="00261D74">
      <w:pPr>
        <w:spacing w:after="0" w:line="240" w:lineRule="auto"/>
        <w:ind w:firstLine="708"/>
        <w:jc w:val="both"/>
        <w:rPr>
          <w:rFonts w:ascii="Times New Roman" w:hAnsi="Times New Roman" w:cs="Times New Roman"/>
          <w:sz w:val="24"/>
          <w:szCs w:val="24"/>
        </w:rPr>
      </w:pPr>
    </w:p>
    <w:p w:rsidR="00261D74" w:rsidRPr="00261D74" w:rsidRDefault="00261D74" w:rsidP="00261D74">
      <w:pPr>
        <w:spacing w:after="0" w:line="240" w:lineRule="auto"/>
        <w:ind w:firstLine="708"/>
        <w:jc w:val="both"/>
        <w:rPr>
          <w:rFonts w:ascii="Times New Roman" w:hAnsi="Times New Roman" w:cs="Times New Roman"/>
          <w:sz w:val="24"/>
          <w:szCs w:val="24"/>
        </w:rPr>
      </w:pPr>
      <w:r w:rsidRPr="00261D74">
        <w:rPr>
          <w:rFonts w:ascii="Times New Roman" w:hAnsi="Times New Roman" w:cs="Times New Roman"/>
          <w:sz w:val="24"/>
          <w:szCs w:val="24"/>
        </w:rPr>
        <w:t xml:space="preserve">393-берене.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отчеттуулугу</w:t>
      </w:r>
      <w:proofErr w:type="spellEnd"/>
    </w:p>
    <w:p w:rsidR="00261D74" w:rsidRPr="00261D74" w:rsidRDefault="00261D74" w:rsidP="00261D74">
      <w:pPr>
        <w:spacing w:after="0" w:line="240" w:lineRule="auto"/>
        <w:ind w:firstLine="708"/>
        <w:jc w:val="both"/>
        <w:rPr>
          <w:rFonts w:ascii="Times New Roman" w:hAnsi="Times New Roman" w:cs="Times New Roman"/>
          <w:sz w:val="24"/>
          <w:szCs w:val="24"/>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1. Адвокат же </w:t>
      </w:r>
      <w:proofErr w:type="spellStart"/>
      <w:r w:rsidRPr="00261D74">
        <w:rPr>
          <w:rFonts w:ascii="Times New Roman" w:hAnsi="Times New Roman" w:cs="Times New Roman"/>
          <w:sz w:val="24"/>
          <w:szCs w:val="24"/>
        </w:rPr>
        <w:t>анын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агенти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жана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жеке</w:t>
      </w:r>
      <w:proofErr w:type="spellEnd"/>
      <w:r w:rsidRPr="00261D74">
        <w:rPr>
          <w:rFonts w:ascii="Times New Roman" w:hAnsi="Times New Roman" w:cs="Times New Roman"/>
          <w:sz w:val="24"/>
          <w:szCs w:val="24"/>
        </w:rPr>
        <w:t xml:space="preserve"> нотариус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кодексинин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ушул</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главасына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ылайык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кызматы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органдарына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салык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отчеттуулугун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көрсөтө</w:t>
      </w:r>
      <w:proofErr w:type="gramStart"/>
      <w:r w:rsidRPr="00261D74">
        <w:rPr>
          <w:rFonts w:ascii="Times New Roman" w:hAnsi="Times New Roman" w:cs="Times New Roman"/>
          <w:sz w:val="24"/>
          <w:szCs w:val="24"/>
        </w:rPr>
        <w:t>т</w:t>
      </w:r>
      <w:proofErr w:type="spellEnd"/>
      <w:proofErr w:type="gram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 xml:space="preserve">2. Салык мезгилинин ичинде  ишмердүүлүгүн жүзөгө ашырган жана ушул кодекстин 392-беренесинде көрсөтүлгөн мезгилдерде жана салык ставкасы боюнча кирешелерден (гонорардан) салык төлөгөн адвокат жана жеке нотариус ишмердүүлүгү боюнча иш жүзүндө алынган кирешелери көрсөтүлгөн ушул кодекстин талаптарына ылайык адвокаттык жана жеке нотариалдык ишке карата бирдиктүү салык декларациясын тапшыруудан бошотпойт. </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rPr>
        <w:t>2-берене</w:t>
      </w:r>
    </w:p>
    <w:p w:rsidR="00261D74" w:rsidRPr="00261D74" w:rsidRDefault="00261D74" w:rsidP="00261D74">
      <w:pPr>
        <w:spacing w:after="0" w:line="240" w:lineRule="auto"/>
        <w:ind w:firstLine="708"/>
        <w:jc w:val="both"/>
        <w:rPr>
          <w:rFonts w:ascii="Times New Roman" w:hAnsi="Times New Roman" w:cs="Times New Roman"/>
          <w:b/>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w:t>
      </w:r>
      <w:proofErr w:type="spellStart"/>
      <w:r w:rsidRPr="00261D74">
        <w:rPr>
          <w:rFonts w:ascii="Times New Roman" w:hAnsi="Times New Roman" w:cs="Times New Roman"/>
          <w:sz w:val="24"/>
          <w:szCs w:val="24"/>
        </w:rPr>
        <w:t>Мамлекеттик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социалдык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камсыздандыруу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камсыздандыруу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төгүмдөрүнү</w:t>
      </w:r>
      <w:proofErr w:type="gramStart"/>
      <w:r w:rsidRPr="00261D74">
        <w:rPr>
          <w:rFonts w:ascii="Times New Roman" w:hAnsi="Times New Roman" w:cs="Times New Roman"/>
          <w:sz w:val="24"/>
          <w:szCs w:val="24"/>
        </w:rPr>
        <w:t>н</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тарифтери</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жөнүндө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Кыргыз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Республикасынын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мыйзамына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Эркин-Тоо</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гезити</w:t>
      </w:r>
      <w:proofErr w:type="spellEnd"/>
      <w:r w:rsidRPr="00261D74">
        <w:rPr>
          <w:rFonts w:ascii="Times New Roman" w:hAnsi="Times New Roman" w:cs="Times New Roman"/>
          <w:sz w:val="24"/>
          <w:szCs w:val="24"/>
        </w:rPr>
        <w:t xml:space="preserve"> 2004-жылдын 30-январы № 8)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өзгөртүү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киргизилсин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rPr>
        <w:t xml:space="preserve">7-берене </w:t>
      </w:r>
      <w:proofErr w:type="spellStart"/>
      <w:r w:rsidRPr="00261D74">
        <w:rPr>
          <w:rFonts w:ascii="Times New Roman" w:hAnsi="Times New Roman" w:cs="Times New Roman"/>
          <w:sz w:val="24"/>
          <w:szCs w:val="24"/>
        </w:rPr>
        <w:t>төмөнкүдөй</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мазмундагы</w:t>
      </w:r>
      <w:proofErr w:type="spellEnd"/>
      <w:r w:rsidRPr="00261D74">
        <w:rPr>
          <w:rFonts w:ascii="Times New Roman" w:hAnsi="Times New Roman" w:cs="Times New Roman"/>
          <w:sz w:val="24"/>
          <w:szCs w:val="24"/>
        </w:rPr>
        <w:t xml:space="preserve"> 5-бөлүк </w:t>
      </w:r>
      <w:proofErr w:type="spellStart"/>
      <w:r w:rsidRPr="00261D74">
        <w:rPr>
          <w:rFonts w:ascii="Times New Roman" w:hAnsi="Times New Roman" w:cs="Times New Roman"/>
          <w:sz w:val="24"/>
          <w:szCs w:val="24"/>
        </w:rPr>
        <w:t>менен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толукталсын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«5. Адвокаттар жана нотариустар Кыргыз Республикасынын адвокатурасы адвокаттык иш жана нотариат жөнүндө мыйзамдарына ылайык   Кыргыз Республикасынын Салык кодексинин 60-главасы менен каралган кирешенин салык ставкасынын 25 пайыз өлчөмүндө</w:t>
      </w:r>
      <w:r w:rsidRPr="00261D74">
        <w:rPr>
          <w:sz w:val="24"/>
          <w:szCs w:val="24"/>
          <w:lang w:val="ky-KG"/>
        </w:rPr>
        <w:t xml:space="preserve"> </w:t>
      </w:r>
      <w:r w:rsidRPr="00261D74">
        <w:rPr>
          <w:rFonts w:ascii="Times New Roman" w:hAnsi="Times New Roman" w:cs="Times New Roman"/>
          <w:sz w:val="24"/>
          <w:szCs w:val="24"/>
          <w:lang w:val="ky-KG"/>
        </w:rPr>
        <w:t xml:space="preserve">камсыздандыруу төгүмдөрүн төлөйт, же  ыктыярдуу салык патентинин наркынын 25 пайыздык  өлчөмүндө, эгерде ишмердүүлүгүн мындай патенттин негизинде жүзөгө ашырса. </w:t>
      </w:r>
      <w:proofErr w:type="spellStart"/>
      <w:r w:rsidRPr="00261D74">
        <w:rPr>
          <w:rFonts w:ascii="Times New Roman" w:hAnsi="Times New Roman" w:cs="Times New Roman"/>
          <w:sz w:val="24"/>
          <w:szCs w:val="24"/>
        </w:rPr>
        <w:t>Фонддор</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боюнча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камсыздандыруу</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төгүмдөрүнү</w:t>
      </w:r>
      <w:proofErr w:type="gramStart"/>
      <w:r w:rsidRPr="00261D74">
        <w:rPr>
          <w:rFonts w:ascii="Times New Roman" w:hAnsi="Times New Roman" w:cs="Times New Roman"/>
          <w:sz w:val="24"/>
          <w:szCs w:val="24"/>
        </w:rPr>
        <w:t>н</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суммасын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бөлүштүрүү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ушул</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берененин</w:t>
      </w:r>
      <w:proofErr w:type="spellEnd"/>
      <w:r w:rsidRPr="00261D74">
        <w:rPr>
          <w:rFonts w:ascii="Times New Roman" w:hAnsi="Times New Roman" w:cs="Times New Roman"/>
          <w:sz w:val="24"/>
          <w:szCs w:val="24"/>
        </w:rPr>
        <w:t xml:space="preserve"> 1-пунктуна </w:t>
      </w:r>
      <w:proofErr w:type="spellStart"/>
      <w:r w:rsidRPr="00261D74">
        <w:rPr>
          <w:rFonts w:ascii="Times New Roman" w:hAnsi="Times New Roman" w:cs="Times New Roman"/>
          <w:sz w:val="24"/>
          <w:szCs w:val="24"/>
        </w:rPr>
        <w:t>ылайык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жүргүзүлөт</w:t>
      </w:r>
      <w:proofErr w:type="spellEnd"/>
      <w:r w:rsidRPr="00261D74">
        <w:rPr>
          <w:rFonts w:ascii="Times New Roman" w:hAnsi="Times New Roman" w:cs="Times New Roman"/>
          <w:sz w:val="24"/>
          <w:szCs w:val="24"/>
        </w:rPr>
        <w:t xml:space="preserve">.». </w:t>
      </w: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p>
    <w:p w:rsidR="00261D74" w:rsidRDefault="00261D74" w:rsidP="00261D74">
      <w:pPr>
        <w:spacing w:after="0" w:line="240" w:lineRule="auto"/>
        <w:ind w:firstLine="708"/>
        <w:jc w:val="both"/>
        <w:rPr>
          <w:rFonts w:ascii="Times New Roman" w:hAnsi="Times New Roman" w:cs="Times New Roman"/>
          <w:b/>
          <w:sz w:val="24"/>
          <w:szCs w:val="24"/>
          <w:lang w:val="ky-KG"/>
        </w:rPr>
      </w:pPr>
      <w:r w:rsidRPr="00261D74">
        <w:rPr>
          <w:rFonts w:ascii="Times New Roman" w:hAnsi="Times New Roman" w:cs="Times New Roman"/>
          <w:b/>
          <w:sz w:val="24"/>
          <w:szCs w:val="24"/>
        </w:rPr>
        <w:t xml:space="preserve">3-берене. </w:t>
      </w:r>
    </w:p>
    <w:p w:rsidR="00261D74" w:rsidRPr="00261D74" w:rsidRDefault="00261D74" w:rsidP="00261D74">
      <w:pPr>
        <w:spacing w:after="0" w:line="240" w:lineRule="auto"/>
        <w:ind w:firstLine="708"/>
        <w:jc w:val="both"/>
        <w:rPr>
          <w:rFonts w:ascii="Times New Roman" w:hAnsi="Times New Roman" w:cs="Times New Roman"/>
          <w:b/>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r w:rsidRPr="00261D74">
        <w:rPr>
          <w:rFonts w:ascii="Times New Roman" w:hAnsi="Times New Roman" w:cs="Times New Roman"/>
          <w:sz w:val="24"/>
          <w:szCs w:val="24"/>
          <w:lang w:val="ky-KG"/>
        </w:rPr>
        <w:t xml:space="preserve">Ушул мыйзам расмий жарыяланган күндөн тартып он күн өткөндөн кийин күчүнө кирет. </w:t>
      </w:r>
    </w:p>
    <w:p w:rsidR="00261D74" w:rsidRPr="00261D74" w:rsidRDefault="00261D74" w:rsidP="00261D74">
      <w:pPr>
        <w:spacing w:after="0" w:line="240" w:lineRule="auto"/>
        <w:ind w:firstLine="708"/>
        <w:jc w:val="both"/>
        <w:rPr>
          <w:rFonts w:ascii="Times New Roman" w:hAnsi="Times New Roman" w:cs="Times New Roman"/>
          <w:sz w:val="24"/>
          <w:szCs w:val="24"/>
        </w:rPr>
      </w:pPr>
      <w:proofErr w:type="spellStart"/>
      <w:r w:rsidRPr="00261D74">
        <w:rPr>
          <w:rFonts w:ascii="Times New Roman" w:hAnsi="Times New Roman" w:cs="Times New Roman"/>
          <w:sz w:val="24"/>
          <w:szCs w:val="24"/>
        </w:rPr>
        <w:lastRenderedPageBreak/>
        <w:t>Кыргыз</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Республикасынын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Өкмөтү</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алты</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айлык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мөөнөттө</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өзүнү</w:t>
      </w:r>
      <w:proofErr w:type="gramStart"/>
      <w:r w:rsidRPr="00261D74">
        <w:rPr>
          <w:rFonts w:ascii="Times New Roman" w:hAnsi="Times New Roman" w:cs="Times New Roman"/>
          <w:sz w:val="24"/>
          <w:szCs w:val="24"/>
        </w:rPr>
        <w:t>н</w:t>
      </w:r>
      <w:proofErr w:type="spellEnd"/>
      <w:proofErr w:type="gram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чечимдерин</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ушул</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мыйзамга</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ылайык</w:t>
      </w:r>
      <w:proofErr w:type="spellEnd"/>
      <w:r w:rsidRPr="00261D74">
        <w:rPr>
          <w:rFonts w:ascii="Times New Roman" w:hAnsi="Times New Roman" w:cs="Times New Roman"/>
          <w:sz w:val="24"/>
          <w:szCs w:val="24"/>
        </w:rPr>
        <w:t xml:space="preserve"> </w:t>
      </w:r>
      <w:proofErr w:type="spellStart"/>
      <w:r w:rsidRPr="00261D74">
        <w:rPr>
          <w:rFonts w:ascii="Times New Roman" w:hAnsi="Times New Roman" w:cs="Times New Roman"/>
          <w:sz w:val="24"/>
          <w:szCs w:val="24"/>
        </w:rPr>
        <w:t>келтирсин</w:t>
      </w:r>
      <w:proofErr w:type="spellEnd"/>
      <w:r w:rsidRPr="00261D74">
        <w:rPr>
          <w:rFonts w:ascii="Times New Roman" w:hAnsi="Times New Roman" w:cs="Times New Roman"/>
          <w:sz w:val="24"/>
          <w:szCs w:val="24"/>
        </w:rPr>
        <w:t>.</w:t>
      </w:r>
    </w:p>
    <w:p w:rsidR="00261D74" w:rsidRPr="00261D74" w:rsidRDefault="00261D74" w:rsidP="00261D74">
      <w:pPr>
        <w:spacing w:after="0" w:line="240" w:lineRule="auto"/>
        <w:ind w:firstLine="708"/>
        <w:jc w:val="both"/>
        <w:rPr>
          <w:rFonts w:ascii="Times New Roman" w:hAnsi="Times New Roman" w:cs="Times New Roman"/>
          <w:sz w:val="24"/>
          <w:szCs w:val="24"/>
        </w:rPr>
      </w:pPr>
    </w:p>
    <w:p w:rsidR="00261D74" w:rsidRDefault="00261D74" w:rsidP="00261D74">
      <w:pPr>
        <w:spacing w:after="0" w:line="240" w:lineRule="auto"/>
        <w:ind w:firstLine="708"/>
        <w:jc w:val="both"/>
        <w:rPr>
          <w:rFonts w:ascii="Times New Roman" w:hAnsi="Times New Roman" w:cs="Times New Roman"/>
          <w:sz w:val="24"/>
          <w:szCs w:val="24"/>
          <w:lang w:val="ky-KG"/>
        </w:rPr>
      </w:pPr>
    </w:p>
    <w:p w:rsidR="00261D74" w:rsidRPr="00261D74" w:rsidRDefault="00261D74" w:rsidP="00261D74">
      <w:pPr>
        <w:spacing w:after="0" w:line="240" w:lineRule="auto"/>
        <w:ind w:firstLine="708"/>
        <w:jc w:val="both"/>
        <w:rPr>
          <w:rFonts w:ascii="Times New Roman" w:hAnsi="Times New Roman" w:cs="Times New Roman"/>
          <w:sz w:val="24"/>
          <w:szCs w:val="24"/>
          <w:lang w:val="ky-KG"/>
        </w:rPr>
      </w:pPr>
      <w:bookmarkStart w:id="1" w:name="_GoBack"/>
      <w:bookmarkEnd w:id="1"/>
    </w:p>
    <w:p w:rsidR="00261D74" w:rsidRPr="00261D74" w:rsidRDefault="00261D74" w:rsidP="00261D74">
      <w:pPr>
        <w:spacing w:after="0" w:line="240" w:lineRule="auto"/>
        <w:jc w:val="both"/>
        <w:rPr>
          <w:rFonts w:ascii="Times New Roman" w:hAnsi="Times New Roman" w:cs="Times New Roman"/>
          <w:b/>
          <w:sz w:val="24"/>
          <w:szCs w:val="24"/>
        </w:rPr>
      </w:pPr>
      <w:proofErr w:type="spellStart"/>
      <w:r w:rsidRPr="00261D74">
        <w:rPr>
          <w:rFonts w:ascii="Times New Roman" w:hAnsi="Times New Roman" w:cs="Times New Roman"/>
          <w:b/>
          <w:sz w:val="24"/>
          <w:szCs w:val="24"/>
        </w:rPr>
        <w:t>Кыргыз</w:t>
      </w:r>
      <w:proofErr w:type="spellEnd"/>
      <w:r w:rsidRPr="00261D74">
        <w:rPr>
          <w:rFonts w:ascii="Times New Roman" w:hAnsi="Times New Roman" w:cs="Times New Roman"/>
          <w:b/>
          <w:sz w:val="24"/>
          <w:szCs w:val="24"/>
        </w:rPr>
        <w:t xml:space="preserve"> </w:t>
      </w:r>
      <w:proofErr w:type="spellStart"/>
      <w:r w:rsidRPr="00261D74">
        <w:rPr>
          <w:rFonts w:ascii="Times New Roman" w:hAnsi="Times New Roman" w:cs="Times New Roman"/>
          <w:b/>
          <w:sz w:val="24"/>
          <w:szCs w:val="24"/>
        </w:rPr>
        <w:t>Республикасынын</w:t>
      </w:r>
      <w:proofErr w:type="spellEnd"/>
      <w:r w:rsidRPr="00261D74">
        <w:rPr>
          <w:rFonts w:ascii="Times New Roman" w:hAnsi="Times New Roman" w:cs="Times New Roman"/>
          <w:b/>
          <w:sz w:val="24"/>
          <w:szCs w:val="24"/>
        </w:rPr>
        <w:t xml:space="preserve"> </w:t>
      </w:r>
    </w:p>
    <w:p w:rsidR="00261D74" w:rsidRPr="00261D74" w:rsidRDefault="00261D74" w:rsidP="00261D74">
      <w:pPr>
        <w:spacing w:after="0" w:line="240" w:lineRule="auto"/>
        <w:jc w:val="both"/>
        <w:rPr>
          <w:rFonts w:ascii="Times New Roman" w:hAnsi="Times New Roman" w:cs="Times New Roman"/>
          <w:b/>
          <w:sz w:val="24"/>
          <w:szCs w:val="24"/>
        </w:rPr>
      </w:pPr>
      <w:proofErr w:type="spellStart"/>
      <w:r w:rsidRPr="00261D74">
        <w:rPr>
          <w:rFonts w:ascii="Times New Roman" w:hAnsi="Times New Roman" w:cs="Times New Roman"/>
          <w:b/>
          <w:sz w:val="24"/>
          <w:szCs w:val="24"/>
        </w:rPr>
        <w:t>Президенти</w:t>
      </w:r>
      <w:proofErr w:type="spellEnd"/>
    </w:p>
    <w:p w:rsidR="00261D74" w:rsidRPr="00261D74" w:rsidRDefault="00261D74" w:rsidP="00261D74">
      <w:pPr>
        <w:spacing w:after="0" w:line="240" w:lineRule="auto"/>
        <w:jc w:val="both"/>
        <w:rPr>
          <w:rFonts w:ascii="Times New Roman" w:hAnsi="Times New Roman" w:cs="Times New Roman"/>
          <w:b/>
          <w:sz w:val="24"/>
          <w:szCs w:val="24"/>
        </w:rPr>
      </w:pPr>
    </w:p>
    <w:p w:rsidR="00261D74" w:rsidRPr="00261D74" w:rsidRDefault="00261D74" w:rsidP="00261D74">
      <w:pPr>
        <w:spacing w:after="0" w:line="240" w:lineRule="auto"/>
        <w:rPr>
          <w:sz w:val="24"/>
          <w:szCs w:val="24"/>
          <w:lang w:val="ky-KG"/>
        </w:rPr>
      </w:pPr>
    </w:p>
    <w:sectPr w:rsidR="00261D74" w:rsidRPr="00261D7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5C2" w:rsidRDefault="00FE35C2" w:rsidP="002B144C">
      <w:pPr>
        <w:spacing w:after="0" w:line="240" w:lineRule="auto"/>
      </w:pPr>
      <w:r>
        <w:separator/>
      </w:r>
    </w:p>
  </w:endnote>
  <w:endnote w:type="continuationSeparator" w:id="0">
    <w:p w:rsidR="00FE35C2" w:rsidRDefault="00FE35C2" w:rsidP="002B1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44C" w:rsidRPr="002B144C" w:rsidRDefault="00D86606" w:rsidP="002B144C">
    <w:pPr>
      <w:pStyle w:val="a7"/>
      <w:jc w:val="right"/>
      <w:rPr>
        <w:rFonts w:ascii="Times New Roman" w:hAnsi="Times New Roman"/>
        <w:i/>
        <w:sz w:val="24"/>
        <w:szCs w:val="24"/>
      </w:rPr>
    </w:pPr>
    <w:r>
      <w:rPr>
        <w:rFonts w:ascii="Times New Roman" w:hAnsi="Times New Roman"/>
        <w:i/>
        <w:sz w:val="24"/>
        <w:szCs w:val="24"/>
      </w:rPr>
      <w:t>У</w:t>
    </w:r>
    <w:r w:rsidR="002B144C" w:rsidRPr="002B144C">
      <w:rPr>
        <w:rFonts w:ascii="Times New Roman" w:hAnsi="Times New Roman"/>
        <w:i/>
        <w:sz w:val="24"/>
        <w:szCs w:val="24"/>
      </w:rPr>
      <w:t xml:space="preserve">. </w:t>
    </w:r>
    <w:r>
      <w:rPr>
        <w:rFonts w:ascii="Times New Roman" w:hAnsi="Times New Roman"/>
        <w:i/>
        <w:sz w:val="24"/>
        <w:szCs w:val="24"/>
      </w:rPr>
      <w:t>Ахметов</w:t>
    </w:r>
    <w:r w:rsidR="002B144C" w:rsidRPr="002B144C">
      <w:rPr>
        <w:rFonts w:ascii="Times New Roman" w:hAnsi="Times New Roman"/>
        <w:i/>
        <w:sz w:val="24"/>
        <w:szCs w:val="24"/>
      </w:rPr>
      <w:t>______________</w:t>
    </w:r>
  </w:p>
  <w:p w:rsidR="002B144C" w:rsidRPr="00261D74" w:rsidRDefault="002B144C" w:rsidP="002B144C">
    <w:pPr>
      <w:pStyle w:val="a7"/>
      <w:jc w:val="right"/>
      <w:rPr>
        <w:rFonts w:ascii="Times New Roman" w:hAnsi="Times New Roman"/>
        <w:i/>
        <w:sz w:val="24"/>
        <w:szCs w:val="24"/>
        <w:lang w:val="ky-KG"/>
      </w:rPr>
    </w:pPr>
    <w:r w:rsidRPr="002B144C">
      <w:rPr>
        <w:rFonts w:ascii="Times New Roman" w:hAnsi="Times New Roman"/>
        <w:i/>
        <w:sz w:val="24"/>
        <w:szCs w:val="24"/>
      </w:rPr>
      <w:t>«___»_________ 201</w:t>
    </w:r>
    <w:r w:rsidR="00D86606">
      <w:rPr>
        <w:rFonts w:ascii="Times New Roman" w:hAnsi="Times New Roman"/>
        <w:i/>
        <w:sz w:val="24"/>
        <w:szCs w:val="24"/>
      </w:rPr>
      <w:t>7</w:t>
    </w:r>
    <w:r w:rsidR="00261D74">
      <w:rPr>
        <w:rFonts w:ascii="Times New Roman" w:hAnsi="Times New Roman"/>
        <w:i/>
        <w:sz w:val="24"/>
        <w:szCs w:val="24"/>
        <w:lang w:val="ky-KG"/>
      </w:rPr>
      <w:t>-ж.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5C2" w:rsidRDefault="00FE35C2" w:rsidP="002B144C">
      <w:pPr>
        <w:spacing w:after="0" w:line="240" w:lineRule="auto"/>
      </w:pPr>
      <w:r>
        <w:separator/>
      </w:r>
    </w:p>
  </w:footnote>
  <w:footnote w:type="continuationSeparator" w:id="0">
    <w:p w:rsidR="00FE35C2" w:rsidRDefault="00FE35C2" w:rsidP="002B14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A2A65"/>
    <w:multiLevelType w:val="hybridMultilevel"/>
    <w:tmpl w:val="42CCDCB8"/>
    <w:lvl w:ilvl="0" w:tplc="C8364E1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262"/>
    <w:rsid w:val="000672FF"/>
    <w:rsid w:val="00182AAA"/>
    <w:rsid w:val="00261D74"/>
    <w:rsid w:val="002B144C"/>
    <w:rsid w:val="002E3973"/>
    <w:rsid w:val="00325CBE"/>
    <w:rsid w:val="004D3E4F"/>
    <w:rsid w:val="00603355"/>
    <w:rsid w:val="006C62EE"/>
    <w:rsid w:val="006E6262"/>
    <w:rsid w:val="00703567"/>
    <w:rsid w:val="009840B0"/>
    <w:rsid w:val="009B3077"/>
    <w:rsid w:val="00A70A15"/>
    <w:rsid w:val="00A739A5"/>
    <w:rsid w:val="00CC6532"/>
    <w:rsid w:val="00D55C3C"/>
    <w:rsid w:val="00D5730C"/>
    <w:rsid w:val="00D604E4"/>
    <w:rsid w:val="00D86606"/>
    <w:rsid w:val="00DF38A0"/>
    <w:rsid w:val="00F92DC2"/>
    <w:rsid w:val="00FE3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6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6E6262"/>
    <w:rPr>
      <w:rFonts w:ascii="Times New Roman" w:eastAsia="Times New Roman" w:hAnsi="Times New Roman" w:cs="Times New Roman"/>
      <w:sz w:val="28"/>
      <w:szCs w:val="28"/>
      <w:shd w:val="clear" w:color="auto" w:fill="FFFFFF"/>
    </w:rPr>
  </w:style>
  <w:style w:type="character" w:customStyle="1" w:styleId="4">
    <w:name w:val="Основной текст (4)_"/>
    <w:basedOn w:val="a0"/>
    <w:link w:val="40"/>
    <w:rsid w:val="006E6262"/>
    <w:rPr>
      <w:rFonts w:ascii="Times New Roman" w:eastAsia="Times New Roman" w:hAnsi="Times New Roman" w:cs="Times New Roman"/>
      <w:b/>
      <w:bCs/>
      <w:sz w:val="28"/>
      <w:szCs w:val="28"/>
      <w:shd w:val="clear" w:color="auto" w:fill="FFFFFF"/>
    </w:rPr>
  </w:style>
  <w:style w:type="character" w:customStyle="1" w:styleId="1">
    <w:name w:val="Заголовок №1_"/>
    <w:basedOn w:val="a0"/>
    <w:link w:val="10"/>
    <w:rsid w:val="006E6262"/>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6E6262"/>
    <w:pPr>
      <w:widowControl w:val="0"/>
      <w:shd w:val="clear" w:color="auto" w:fill="FFFFFF"/>
      <w:spacing w:after="540" w:line="0" w:lineRule="atLeast"/>
      <w:ind w:hanging="340"/>
    </w:pPr>
    <w:rPr>
      <w:rFonts w:ascii="Times New Roman" w:eastAsia="Times New Roman" w:hAnsi="Times New Roman" w:cs="Times New Roman"/>
      <w:sz w:val="28"/>
      <w:szCs w:val="28"/>
    </w:rPr>
  </w:style>
  <w:style w:type="paragraph" w:customStyle="1" w:styleId="40">
    <w:name w:val="Основной текст (4)"/>
    <w:basedOn w:val="a"/>
    <w:link w:val="4"/>
    <w:rsid w:val="006E6262"/>
    <w:pPr>
      <w:widowControl w:val="0"/>
      <w:shd w:val="clear" w:color="auto" w:fill="FFFFFF"/>
      <w:spacing w:after="420" w:line="370" w:lineRule="exac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6E6262"/>
    <w:pPr>
      <w:widowControl w:val="0"/>
      <w:shd w:val="clear" w:color="auto" w:fill="FFFFFF"/>
      <w:spacing w:before="540" w:after="300" w:line="0" w:lineRule="atLeast"/>
      <w:jc w:val="center"/>
      <w:outlineLvl w:val="0"/>
    </w:pPr>
    <w:rPr>
      <w:rFonts w:ascii="Times New Roman" w:eastAsia="Times New Roman" w:hAnsi="Times New Roman" w:cs="Times New Roman"/>
      <w:b/>
      <w:bCs/>
      <w:sz w:val="28"/>
      <w:szCs w:val="28"/>
    </w:rPr>
  </w:style>
  <w:style w:type="paragraph" w:customStyle="1" w:styleId="tkNazvanie">
    <w:name w:val="_Название (tkNazvanie)"/>
    <w:basedOn w:val="a"/>
    <w:rsid w:val="00D604E4"/>
    <w:pPr>
      <w:spacing w:before="400" w:after="400"/>
      <w:ind w:left="1134" w:right="1134"/>
      <w:jc w:val="center"/>
    </w:pPr>
    <w:rPr>
      <w:rFonts w:ascii="Arial" w:eastAsia="Times New Roman" w:hAnsi="Arial" w:cs="Arial"/>
      <w:b/>
      <w:bCs/>
      <w:sz w:val="24"/>
      <w:szCs w:val="24"/>
      <w:lang w:eastAsia="ru-RU"/>
    </w:rPr>
  </w:style>
  <w:style w:type="paragraph" w:styleId="a3">
    <w:name w:val="header"/>
    <w:basedOn w:val="a"/>
    <w:link w:val="a4"/>
    <w:uiPriority w:val="99"/>
    <w:unhideWhenUsed/>
    <w:rsid w:val="002B14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144C"/>
  </w:style>
  <w:style w:type="paragraph" w:styleId="a5">
    <w:name w:val="footer"/>
    <w:basedOn w:val="a"/>
    <w:link w:val="a6"/>
    <w:uiPriority w:val="99"/>
    <w:unhideWhenUsed/>
    <w:rsid w:val="002B14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144C"/>
  </w:style>
  <w:style w:type="paragraph" w:styleId="a7">
    <w:name w:val="No Spacing"/>
    <w:uiPriority w:val="1"/>
    <w:qFormat/>
    <w:rsid w:val="002B144C"/>
    <w:pPr>
      <w:spacing w:after="0" w:line="240" w:lineRule="auto"/>
    </w:pPr>
    <w:rPr>
      <w:rFonts w:ascii="Calibri" w:eastAsia="Times New Roman" w:hAnsi="Calibri" w:cs="Times New Roman"/>
    </w:rPr>
  </w:style>
  <w:style w:type="paragraph" w:styleId="a8">
    <w:name w:val="Normal (Web)"/>
    <w:basedOn w:val="a"/>
    <w:uiPriority w:val="99"/>
    <w:semiHidden/>
    <w:unhideWhenUsed/>
    <w:rsid w:val="00D86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D86606"/>
    <w:pPr>
      <w:ind w:left="720"/>
      <w:contextualSpacing/>
    </w:pPr>
  </w:style>
  <w:style w:type="character" w:styleId="aa">
    <w:name w:val="Hyperlink"/>
    <w:basedOn w:val="a0"/>
    <w:uiPriority w:val="99"/>
    <w:semiHidden/>
    <w:unhideWhenUsed/>
    <w:rsid w:val="00D86606"/>
    <w:rPr>
      <w:color w:val="0000FF"/>
      <w:u w:val="single"/>
    </w:rPr>
  </w:style>
  <w:style w:type="paragraph" w:styleId="ab">
    <w:name w:val="Balloon Text"/>
    <w:basedOn w:val="a"/>
    <w:link w:val="ac"/>
    <w:uiPriority w:val="99"/>
    <w:semiHidden/>
    <w:unhideWhenUsed/>
    <w:rsid w:val="0060335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33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6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6E6262"/>
    <w:rPr>
      <w:rFonts w:ascii="Times New Roman" w:eastAsia="Times New Roman" w:hAnsi="Times New Roman" w:cs="Times New Roman"/>
      <w:sz w:val="28"/>
      <w:szCs w:val="28"/>
      <w:shd w:val="clear" w:color="auto" w:fill="FFFFFF"/>
    </w:rPr>
  </w:style>
  <w:style w:type="character" w:customStyle="1" w:styleId="4">
    <w:name w:val="Основной текст (4)_"/>
    <w:basedOn w:val="a0"/>
    <w:link w:val="40"/>
    <w:rsid w:val="006E6262"/>
    <w:rPr>
      <w:rFonts w:ascii="Times New Roman" w:eastAsia="Times New Roman" w:hAnsi="Times New Roman" w:cs="Times New Roman"/>
      <w:b/>
      <w:bCs/>
      <w:sz w:val="28"/>
      <w:szCs w:val="28"/>
      <w:shd w:val="clear" w:color="auto" w:fill="FFFFFF"/>
    </w:rPr>
  </w:style>
  <w:style w:type="character" w:customStyle="1" w:styleId="1">
    <w:name w:val="Заголовок №1_"/>
    <w:basedOn w:val="a0"/>
    <w:link w:val="10"/>
    <w:rsid w:val="006E6262"/>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6E6262"/>
    <w:pPr>
      <w:widowControl w:val="0"/>
      <w:shd w:val="clear" w:color="auto" w:fill="FFFFFF"/>
      <w:spacing w:after="540" w:line="0" w:lineRule="atLeast"/>
      <w:ind w:hanging="340"/>
    </w:pPr>
    <w:rPr>
      <w:rFonts w:ascii="Times New Roman" w:eastAsia="Times New Roman" w:hAnsi="Times New Roman" w:cs="Times New Roman"/>
      <w:sz w:val="28"/>
      <w:szCs w:val="28"/>
    </w:rPr>
  </w:style>
  <w:style w:type="paragraph" w:customStyle="1" w:styleId="40">
    <w:name w:val="Основной текст (4)"/>
    <w:basedOn w:val="a"/>
    <w:link w:val="4"/>
    <w:rsid w:val="006E6262"/>
    <w:pPr>
      <w:widowControl w:val="0"/>
      <w:shd w:val="clear" w:color="auto" w:fill="FFFFFF"/>
      <w:spacing w:after="420" w:line="370" w:lineRule="exac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6E6262"/>
    <w:pPr>
      <w:widowControl w:val="0"/>
      <w:shd w:val="clear" w:color="auto" w:fill="FFFFFF"/>
      <w:spacing w:before="540" w:after="300" w:line="0" w:lineRule="atLeast"/>
      <w:jc w:val="center"/>
      <w:outlineLvl w:val="0"/>
    </w:pPr>
    <w:rPr>
      <w:rFonts w:ascii="Times New Roman" w:eastAsia="Times New Roman" w:hAnsi="Times New Roman" w:cs="Times New Roman"/>
      <w:b/>
      <w:bCs/>
      <w:sz w:val="28"/>
      <w:szCs w:val="28"/>
    </w:rPr>
  </w:style>
  <w:style w:type="paragraph" w:customStyle="1" w:styleId="tkNazvanie">
    <w:name w:val="_Название (tkNazvanie)"/>
    <w:basedOn w:val="a"/>
    <w:rsid w:val="00D604E4"/>
    <w:pPr>
      <w:spacing w:before="400" w:after="400"/>
      <w:ind w:left="1134" w:right="1134"/>
      <w:jc w:val="center"/>
    </w:pPr>
    <w:rPr>
      <w:rFonts w:ascii="Arial" w:eastAsia="Times New Roman" w:hAnsi="Arial" w:cs="Arial"/>
      <w:b/>
      <w:bCs/>
      <w:sz w:val="24"/>
      <w:szCs w:val="24"/>
      <w:lang w:eastAsia="ru-RU"/>
    </w:rPr>
  </w:style>
  <w:style w:type="paragraph" w:styleId="a3">
    <w:name w:val="header"/>
    <w:basedOn w:val="a"/>
    <w:link w:val="a4"/>
    <w:uiPriority w:val="99"/>
    <w:unhideWhenUsed/>
    <w:rsid w:val="002B14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144C"/>
  </w:style>
  <w:style w:type="paragraph" w:styleId="a5">
    <w:name w:val="footer"/>
    <w:basedOn w:val="a"/>
    <w:link w:val="a6"/>
    <w:uiPriority w:val="99"/>
    <w:unhideWhenUsed/>
    <w:rsid w:val="002B14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144C"/>
  </w:style>
  <w:style w:type="paragraph" w:styleId="a7">
    <w:name w:val="No Spacing"/>
    <w:uiPriority w:val="1"/>
    <w:qFormat/>
    <w:rsid w:val="002B144C"/>
    <w:pPr>
      <w:spacing w:after="0" w:line="240" w:lineRule="auto"/>
    </w:pPr>
    <w:rPr>
      <w:rFonts w:ascii="Calibri" w:eastAsia="Times New Roman" w:hAnsi="Calibri" w:cs="Times New Roman"/>
    </w:rPr>
  </w:style>
  <w:style w:type="paragraph" w:styleId="a8">
    <w:name w:val="Normal (Web)"/>
    <w:basedOn w:val="a"/>
    <w:uiPriority w:val="99"/>
    <w:semiHidden/>
    <w:unhideWhenUsed/>
    <w:rsid w:val="00D86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D86606"/>
    <w:pPr>
      <w:ind w:left="720"/>
      <w:contextualSpacing/>
    </w:pPr>
  </w:style>
  <w:style w:type="character" w:styleId="aa">
    <w:name w:val="Hyperlink"/>
    <w:basedOn w:val="a0"/>
    <w:uiPriority w:val="99"/>
    <w:semiHidden/>
    <w:unhideWhenUsed/>
    <w:rsid w:val="00D86606"/>
    <w:rPr>
      <w:color w:val="0000FF"/>
      <w:u w:val="single"/>
    </w:rPr>
  </w:style>
  <w:style w:type="paragraph" w:styleId="ab">
    <w:name w:val="Balloon Text"/>
    <w:basedOn w:val="a"/>
    <w:link w:val="ac"/>
    <w:uiPriority w:val="99"/>
    <w:semiHidden/>
    <w:unhideWhenUsed/>
    <w:rsid w:val="0060335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33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bd.minjust.gov.kg/act/view/ru-ru/7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ABAF2-FBE7-461A-925A-E74D50FD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1422</Words>
  <Characters>8109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2017-02-15T10:59:00Z</cp:lastPrinted>
  <dcterms:created xsi:type="dcterms:W3CDTF">2016-03-15T07:57:00Z</dcterms:created>
  <dcterms:modified xsi:type="dcterms:W3CDTF">2017-02-15T10:59:00Z</dcterms:modified>
</cp:coreProperties>
</file>